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B37D" w14:textId="05E2146A" w:rsidR="001A77C0" w:rsidRPr="004C3272" w:rsidRDefault="00613917" w:rsidP="00557FD0">
      <w:pPr>
        <w:shd w:val="clear" w:color="auto" w:fill="FFFFFF"/>
        <w:spacing w:before="300" w:after="300" w:line="240" w:lineRule="auto"/>
        <w:jc w:val="both"/>
        <w:textAlignment w:val="baseline"/>
        <w:outlineLvl w:val="0"/>
        <w:rPr>
          <w:rFonts w:ascii="Times New Roman" w:eastAsia="Times New Roman" w:hAnsi="Times New Roman" w:cs="Times New Roman"/>
          <w:b/>
          <w:bCs/>
          <w:color w:val="000000" w:themeColor="text1"/>
          <w:kern w:val="36"/>
          <w:sz w:val="24"/>
          <w:szCs w:val="24"/>
        </w:rPr>
      </w:pPr>
      <w:r w:rsidRPr="004C3272">
        <w:rPr>
          <w:rFonts w:ascii="Times New Roman" w:eastAsia="Times New Roman" w:hAnsi="Times New Roman" w:cs="Times New Roman"/>
          <w:b/>
          <w:bCs/>
          <w:color w:val="000000" w:themeColor="text1"/>
          <w:kern w:val="36"/>
          <w:sz w:val="24"/>
          <w:szCs w:val="24"/>
        </w:rPr>
        <w:t>Nicole Chui</w:t>
      </w:r>
    </w:p>
    <w:p w14:paraId="6953CA80" w14:textId="77777777" w:rsidR="00772EC0" w:rsidRPr="004C3272" w:rsidRDefault="00772EC0" w:rsidP="00557FD0">
      <w:pPr>
        <w:shd w:val="clear" w:color="auto" w:fill="FFFFFF"/>
        <w:spacing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4C3272">
        <w:rPr>
          <w:rFonts w:ascii="Times New Roman" w:eastAsia="Times New Roman" w:hAnsi="Times New Roman" w:cs="Times New Roman"/>
          <w:b/>
          <w:bCs/>
          <w:color w:val="000000" w:themeColor="text1"/>
          <w:sz w:val="24"/>
          <w:szCs w:val="24"/>
          <w:bdr w:val="none" w:sz="0" w:space="0" w:color="auto" w:frame="1"/>
        </w:rPr>
        <w:t>Parkside Chambers</w:t>
      </w:r>
    </w:p>
    <w:p w14:paraId="3060AAF2" w14:textId="30D243E5" w:rsidR="00772EC0" w:rsidRPr="004C3272" w:rsidRDefault="00772EC0" w:rsidP="00557FD0">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rPr>
      </w:pPr>
      <w:r w:rsidRPr="004C3272">
        <w:rPr>
          <w:rFonts w:ascii="Times New Roman" w:eastAsia="Times New Roman" w:hAnsi="Times New Roman" w:cs="Times New Roman"/>
          <w:color w:val="000000" w:themeColor="text1"/>
          <w:sz w:val="24"/>
          <w:szCs w:val="24"/>
          <w:bdr w:val="none" w:sz="0" w:space="0" w:color="auto" w:frame="1"/>
        </w:rPr>
        <w:t>T</w:t>
      </w:r>
      <w:r w:rsidRPr="004C3272">
        <w:rPr>
          <w:rFonts w:ascii="Times New Roman" w:eastAsia="Times New Roman" w:hAnsi="Times New Roman" w:cs="Times New Roman"/>
          <w:color w:val="000000" w:themeColor="text1"/>
          <w:sz w:val="24"/>
          <w:szCs w:val="24"/>
        </w:rPr>
        <w:t>:  +852 2</w:t>
      </w:r>
      <w:r w:rsidR="00CF4FB5" w:rsidRPr="004C3272">
        <w:rPr>
          <w:rFonts w:ascii="Times New Roman" w:eastAsia="Times New Roman" w:hAnsi="Times New Roman" w:cs="Times New Roman"/>
          <w:color w:val="000000" w:themeColor="text1"/>
          <w:sz w:val="24"/>
          <w:szCs w:val="24"/>
        </w:rPr>
        <w:t>840</w:t>
      </w:r>
      <w:r w:rsidRPr="004C3272">
        <w:rPr>
          <w:rFonts w:ascii="Times New Roman" w:eastAsia="Times New Roman" w:hAnsi="Times New Roman" w:cs="Times New Roman"/>
          <w:color w:val="000000" w:themeColor="text1"/>
          <w:sz w:val="24"/>
          <w:szCs w:val="24"/>
        </w:rPr>
        <w:t xml:space="preserve"> </w:t>
      </w:r>
      <w:r w:rsidR="00CF4FB5" w:rsidRPr="004C3272">
        <w:rPr>
          <w:rFonts w:ascii="Times New Roman" w:eastAsia="Times New Roman" w:hAnsi="Times New Roman" w:cs="Times New Roman"/>
          <w:color w:val="000000" w:themeColor="text1"/>
          <w:sz w:val="24"/>
          <w:szCs w:val="24"/>
        </w:rPr>
        <w:t>1130</w:t>
      </w:r>
      <w:r w:rsidRPr="004C3272">
        <w:rPr>
          <w:rFonts w:ascii="Times New Roman" w:eastAsia="Times New Roman" w:hAnsi="Times New Roman" w:cs="Times New Roman"/>
          <w:color w:val="000000" w:themeColor="text1"/>
          <w:sz w:val="24"/>
          <w:szCs w:val="24"/>
        </w:rPr>
        <w:br/>
      </w:r>
      <w:r w:rsidRPr="004C3272">
        <w:rPr>
          <w:rFonts w:ascii="Times New Roman" w:eastAsia="Times New Roman" w:hAnsi="Times New Roman" w:cs="Times New Roman"/>
          <w:color w:val="000000" w:themeColor="text1"/>
          <w:sz w:val="24"/>
          <w:szCs w:val="24"/>
          <w:bdr w:val="none" w:sz="0" w:space="0" w:color="auto" w:frame="1"/>
        </w:rPr>
        <w:t>E</w:t>
      </w:r>
      <w:r w:rsidRPr="004C3272">
        <w:rPr>
          <w:rFonts w:ascii="Times New Roman" w:eastAsia="Times New Roman" w:hAnsi="Times New Roman" w:cs="Times New Roman"/>
          <w:color w:val="000000" w:themeColor="text1"/>
          <w:sz w:val="24"/>
          <w:szCs w:val="24"/>
        </w:rPr>
        <w:t>: </w:t>
      </w:r>
      <w:hyperlink r:id="rId8" w:history="1"/>
      <w:r w:rsidRPr="004C3272">
        <w:rPr>
          <w:rFonts w:ascii="Times New Roman" w:eastAsia="Times New Roman" w:hAnsi="Times New Roman" w:cs="Times New Roman"/>
          <w:color w:val="000000" w:themeColor="text1"/>
          <w:sz w:val="24"/>
          <w:szCs w:val="24"/>
          <w:bdr w:val="none" w:sz="0" w:space="0" w:color="auto" w:frame="1"/>
        </w:rPr>
        <w:t xml:space="preserve"> </w:t>
      </w:r>
      <w:hyperlink r:id="rId9" w:history="1">
        <w:r w:rsidR="00264D01" w:rsidRPr="004C3272">
          <w:rPr>
            <w:rStyle w:val="Hyperlink"/>
            <w:rFonts w:ascii="Times New Roman" w:eastAsia="Times New Roman" w:hAnsi="Times New Roman" w:cs="Times New Roman"/>
            <w:sz w:val="24"/>
            <w:szCs w:val="24"/>
            <w:bdr w:val="none" w:sz="0" w:space="0" w:color="auto" w:frame="1"/>
          </w:rPr>
          <w:t>nicole.chui@parksidechambers.com</w:t>
        </w:r>
      </w:hyperlink>
    </w:p>
    <w:p w14:paraId="078AE0CE" w14:textId="3858688C" w:rsidR="00772EC0" w:rsidRPr="004C3272" w:rsidRDefault="00772EC0" w:rsidP="00557FD0">
      <w:pPr>
        <w:shd w:val="clear" w:color="auto" w:fill="FFFFFF"/>
        <w:spacing w:line="240" w:lineRule="auto"/>
        <w:textAlignment w:val="baseline"/>
        <w:rPr>
          <w:rFonts w:ascii="Times New Roman" w:eastAsia="Times New Roman" w:hAnsi="Times New Roman" w:cs="Times New Roman"/>
          <w:color w:val="000000" w:themeColor="text1"/>
          <w:sz w:val="24"/>
          <w:szCs w:val="24"/>
        </w:rPr>
      </w:pPr>
      <w:r w:rsidRPr="004C3272">
        <w:rPr>
          <w:rFonts w:ascii="Times New Roman" w:eastAsia="Times New Roman" w:hAnsi="Times New Roman" w:cs="Times New Roman"/>
          <w:color w:val="000000" w:themeColor="text1"/>
          <w:sz w:val="24"/>
          <w:szCs w:val="24"/>
        </w:rPr>
        <w:t>Secretary:  Ms. Joyce Kwan</w:t>
      </w:r>
      <w:r w:rsidRPr="004C3272">
        <w:rPr>
          <w:rFonts w:ascii="Times New Roman" w:eastAsia="Times New Roman" w:hAnsi="Times New Roman" w:cs="Times New Roman"/>
          <w:color w:val="000000" w:themeColor="text1"/>
          <w:sz w:val="24"/>
          <w:szCs w:val="24"/>
        </w:rPr>
        <w:br/>
      </w:r>
      <w:r w:rsidRPr="004C3272">
        <w:rPr>
          <w:rFonts w:ascii="Times New Roman" w:eastAsia="Times New Roman" w:hAnsi="Times New Roman" w:cs="Times New Roman"/>
          <w:color w:val="000000" w:themeColor="text1"/>
          <w:sz w:val="24"/>
          <w:szCs w:val="24"/>
          <w:bdr w:val="none" w:sz="0" w:space="0" w:color="auto" w:frame="1"/>
        </w:rPr>
        <w:t>Secretary E</w:t>
      </w:r>
      <w:r w:rsidRPr="004C3272">
        <w:rPr>
          <w:rFonts w:ascii="Times New Roman" w:eastAsia="Times New Roman" w:hAnsi="Times New Roman" w:cs="Times New Roman"/>
          <w:color w:val="000000" w:themeColor="text1"/>
          <w:sz w:val="24"/>
          <w:szCs w:val="24"/>
        </w:rPr>
        <w:t>: </w:t>
      </w:r>
      <w:hyperlink r:id="rId10" w:history="1"/>
      <w:hyperlink r:id="rId11" w:history="1">
        <w:r w:rsidRPr="004C3272">
          <w:rPr>
            <w:rStyle w:val="Hyperlink"/>
            <w:rFonts w:ascii="Times New Roman" w:eastAsia="Times New Roman" w:hAnsi="Times New Roman" w:cs="Times New Roman"/>
            <w:sz w:val="24"/>
            <w:szCs w:val="24"/>
            <w:bdr w:val="none" w:sz="0" w:space="0" w:color="auto" w:frame="1"/>
          </w:rPr>
          <w:t>joycekwan@parksidechambers.com</w:t>
        </w:r>
      </w:hyperlink>
    </w:p>
    <w:p w14:paraId="06E882E2" w14:textId="77777777" w:rsidR="00772EC0" w:rsidRPr="004C3272" w:rsidRDefault="00772EC0" w:rsidP="00557FD0">
      <w:pPr>
        <w:shd w:val="clear" w:color="auto" w:fill="FFFFFF"/>
        <w:spacing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p>
    <w:p w14:paraId="0BDE8172" w14:textId="47C8179F" w:rsidR="00772EC0" w:rsidRPr="004C3272" w:rsidRDefault="00772EC0" w:rsidP="00557FD0">
      <w:pPr>
        <w:shd w:val="clear" w:color="auto" w:fill="FFFFFF"/>
        <w:spacing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4C3272">
        <w:rPr>
          <w:rFonts w:ascii="Times New Roman" w:eastAsia="Times New Roman" w:hAnsi="Times New Roman" w:cs="Times New Roman"/>
          <w:b/>
          <w:bCs/>
          <w:color w:val="000000" w:themeColor="text1"/>
          <w:sz w:val="24"/>
          <w:szCs w:val="24"/>
          <w:bdr w:val="none" w:sz="0" w:space="0" w:color="auto" w:frame="1"/>
        </w:rPr>
        <w:t>Professional qualifications</w:t>
      </w:r>
    </w:p>
    <w:p w14:paraId="29FC37EC" w14:textId="313CFDB9" w:rsidR="00613917" w:rsidRPr="004C3272" w:rsidRDefault="001A77C0" w:rsidP="00557FD0">
      <w:pPr>
        <w:pStyle w:val="ListParagraph"/>
        <w:numPr>
          <w:ilvl w:val="0"/>
          <w:numId w:val="10"/>
        </w:numPr>
        <w:shd w:val="clear" w:color="auto" w:fill="FFFFFF"/>
        <w:spacing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4C3272">
        <w:rPr>
          <w:rFonts w:ascii="Times New Roman" w:eastAsia="Times New Roman" w:hAnsi="Times New Roman" w:cs="Times New Roman"/>
          <w:color w:val="000000" w:themeColor="text1"/>
          <w:sz w:val="24"/>
          <w:szCs w:val="24"/>
          <w:bdr w:val="none" w:sz="0" w:space="0" w:color="auto" w:frame="1"/>
        </w:rPr>
        <w:t>Call</w:t>
      </w:r>
      <w:r w:rsidR="00772EC0" w:rsidRPr="004C3272">
        <w:rPr>
          <w:rFonts w:ascii="Times New Roman" w:eastAsia="Times New Roman" w:hAnsi="Times New Roman" w:cs="Times New Roman"/>
          <w:color w:val="000000" w:themeColor="text1"/>
          <w:sz w:val="24"/>
          <w:szCs w:val="24"/>
        </w:rPr>
        <w:t xml:space="preserve">: </w:t>
      </w:r>
      <w:r w:rsidR="00613917" w:rsidRPr="004C3272">
        <w:rPr>
          <w:rFonts w:ascii="Times New Roman" w:eastAsia="Times New Roman" w:hAnsi="Times New Roman" w:cs="Times New Roman"/>
          <w:color w:val="000000" w:themeColor="text1"/>
          <w:sz w:val="24"/>
          <w:szCs w:val="24"/>
        </w:rPr>
        <w:t>2022</w:t>
      </w:r>
      <w:r w:rsidRPr="004C3272">
        <w:rPr>
          <w:rFonts w:ascii="Times New Roman" w:eastAsia="Times New Roman" w:hAnsi="Times New Roman" w:cs="Times New Roman"/>
          <w:color w:val="000000" w:themeColor="text1"/>
          <w:sz w:val="24"/>
          <w:szCs w:val="24"/>
        </w:rPr>
        <w:t xml:space="preserve"> (</w:t>
      </w:r>
      <w:r w:rsidR="00613917" w:rsidRPr="004C3272">
        <w:rPr>
          <w:rFonts w:ascii="Times New Roman" w:eastAsia="Times New Roman" w:hAnsi="Times New Roman" w:cs="Times New Roman"/>
          <w:color w:val="000000" w:themeColor="text1"/>
          <w:sz w:val="24"/>
          <w:szCs w:val="24"/>
        </w:rPr>
        <w:t>Hong Kong)</w:t>
      </w:r>
    </w:p>
    <w:p w14:paraId="7F725E08" w14:textId="07E38489" w:rsidR="00241C90" w:rsidRPr="004C3272" w:rsidRDefault="00613917" w:rsidP="00557FD0">
      <w:pPr>
        <w:pStyle w:val="ListParagraph"/>
        <w:numPr>
          <w:ilvl w:val="0"/>
          <w:numId w:val="10"/>
        </w:numPr>
        <w:shd w:val="clear" w:color="auto" w:fill="FFFFFF"/>
        <w:spacing w:line="240" w:lineRule="auto"/>
        <w:jc w:val="both"/>
        <w:textAlignment w:val="baseline"/>
        <w:rPr>
          <w:rFonts w:ascii="Times New Roman" w:eastAsia="Times New Roman" w:hAnsi="Times New Roman" w:cs="Times New Roman"/>
          <w:color w:val="000000" w:themeColor="text1"/>
          <w:sz w:val="24"/>
          <w:szCs w:val="24"/>
        </w:rPr>
      </w:pPr>
      <w:r w:rsidRPr="004C3272">
        <w:rPr>
          <w:rFonts w:ascii="Times New Roman" w:eastAsia="Times New Roman" w:hAnsi="Times New Roman" w:cs="Times New Roman"/>
          <w:color w:val="000000" w:themeColor="text1"/>
          <w:sz w:val="24"/>
          <w:szCs w:val="24"/>
        </w:rPr>
        <w:t>Solicitor</w:t>
      </w:r>
      <w:r w:rsidR="00772EC0" w:rsidRPr="004C3272">
        <w:rPr>
          <w:rFonts w:ascii="Times New Roman" w:eastAsia="Times New Roman" w:hAnsi="Times New Roman" w:cs="Times New Roman"/>
          <w:color w:val="000000" w:themeColor="text1"/>
          <w:sz w:val="24"/>
          <w:szCs w:val="24"/>
        </w:rPr>
        <w:t>:</w:t>
      </w:r>
      <w:r w:rsidRPr="004C3272">
        <w:rPr>
          <w:rFonts w:ascii="Times New Roman" w:eastAsia="Times New Roman" w:hAnsi="Times New Roman" w:cs="Times New Roman"/>
          <w:color w:val="000000" w:themeColor="text1"/>
          <w:sz w:val="24"/>
          <w:szCs w:val="24"/>
        </w:rPr>
        <w:t xml:space="preserve"> 20</w:t>
      </w:r>
      <w:r w:rsidR="00384B6C" w:rsidRPr="004C3272">
        <w:rPr>
          <w:rFonts w:ascii="Times New Roman" w:eastAsia="Times New Roman" w:hAnsi="Times New Roman" w:cs="Times New Roman"/>
          <w:color w:val="000000" w:themeColor="text1"/>
          <w:sz w:val="24"/>
          <w:szCs w:val="24"/>
        </w:rPr>
        <w:t>20</w:t>
      </w:r>
      <w:r w:rsidRPr="004C3272">
        <w:rPr>
          <w:rFonts w:ascii="Times New Roman" w:eastAsia="Times New Roman" w:hAnsi="Times New Roman" w:cs="Times New Roman"/>
          <w:color w:val="000000" w:themeColor="text1"/>
          <w:sz w:val="24"/>
          <w:szCs w:val="24"/>
        </w:rPr>
        <w:t xml:space="preserve"> (England &amp; Wales – non-practising)  </w:t>
      </w:r>
    </w:p>
    <w:p w14:paraId="7C64C6E4" w14:textId="77777777"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p>
    <w:p w14:paraId="46D1BA60" w14:textId="623F096C"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r w:rsidRPr="004C3272">
        <w:rPr>
          <w:rFonts w:ascii="Times New Roman" w:eastAsia="Times New Roman" w:hAnsi="Times New Roman" w:cs="Times New Roman"/>
          <w:b/>
          <w:bCs/>
          <w:color w:val="000000" w:themeColor="text1"/>
          <w:sz w:val="24"/>
          <w:szCs w:val="24"/>
          <w:bdr w:val="none" w:sz="0" w:space="0" w:color="auto" w:frame="1"/>
        </w:rPr>
        <w:t>Education</w:t>
      </w:r>
    </w:p>
    <w:p w14:paraId="1A02226C" w14:textId="7D56173E" w:rsidR="00772EC0" w:rsidRPr="004C3272" w:rsidRDefault="00772EC0" w:rsidP="00557FD0">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en-GB"/>
        </w:rPr>
      </w:pPr>
      <w:r w:rsidRPr="004C3272">
        <w:rPr>
          <w:rFonts w:ascii="Times New Roman" w:hAnsi="Times New Roman" w:cs="Times New Roman"/>
          <w:sz w:val="24"/>
          <w:szCs w:val="24"/>
          <w:lang w:val="en-GB"/>
        </w:rPr>
        <w:t>B.C.L</w:t>
      </w:r>
      <w:r w:rsidR="007A69B6" w:rsidRPr="004C3272">
        <w:rPr>
          <w:rFonts w:ascii="Times New Roman" w:hAnsi="Times New Roman" w:cs="Times New Roman"/>
          <w:sz w:val="24"/>
          <w:szCs w:val="24"/>
          <w:lang w:val="en-GB"/>
        </w:rPr>
        <w:t>.</w:t>
      </w:r>
      <w:r w:rsidRPr="004C3272">
        <w:rPr>
          <w:rFonts w:ascii="Times New Roman" w:hAnsi="Times New Roman" w:cs="Times New Roman"/>
          <w:sz w:val="24"/>
          <w:szCs w:val="24"/>
          <w:lang w:val="en-GB"/>
        </w:rPr>
        <w:t xml:space="preserve"> (Distinction), University of Oxford (2017)</w:t>
      </w:r>
    </w:p>
    <w:p w14:paraId="5EEF4566" w14:textId="44F021F5" w:rsidR="00772EC0" w:rsidRPr="004C3272" w:rsidRDefault="00772EC0" w:rsidP="00557FD0">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en-GB"/>
        </w:rPr>
      </w:pPr>
      <w:r w:rsidRPr="004C3272">
        <w:rPr>
          <w:rFonts w:ascii="Times New Roman" w:hAnsi="Times New Roman" w:cs="Times New Roman"/>
          <w:sz w:val="24"/>
          <w:szCs w:val="24"/>
          <w:lang w:val="en-GB"/>
        </w:rPr>
        <w:t>P.C.L.L. (Distinction), University of Hong Kong (2016)</w:t>
      </w:r>
    </w:p>
    <w:p w14:paraId="1C4654CA" w14:textId="4B53897F" w:rsidR="00772EC0" w:rsidRPr="004C3272" w:rsidRDefault="00772EC0" w:rsidP="00557FD0">
      <w:pPr>
        <w:pStyle w:val="Heading3"/>
        <w:numPr>
          <w:ilvl w:val="0"/>
          <w:numId w:val="9"/>
        </w:numPr>
        <w:shd w:val="clear" w:color="auto" w:fill="FFFFFF"/>
        <w:spacing w:before="0" w:beforeAutospacing="0" w:after="0" w:afterAutospacing="0"/>
        <w:jc w:val="both"/>
        <w:textAlignment w:val="baseline"/>
        <w:rPr>
          <w:b w:val="0"/>
          <w:bCs w:val="0"/>
          <w:color w:val="000000" w:themeColor="text1"/>
          <w:sz w:val="24"/>
          <w:szCs w:val="24"/>
        </w:rPr>
      </w:pPr>
      <w:r w:rsidRPr="004C3272">
        <w:rPr>
          <w:b w:val="0"/>
          <w:bCs w:val="0"/>
          <w:sz w:val="24"/>
          <w:szCs w:val="24"/>
          <w:lang w:val="en-GB"/>
        </w:rPr>
        <w:t>B.A. in Jurisprudence (1st Cl.), University of Oxford (2015)</w:t>
      </w:r>
    </w:p>
    <w:p w14:paraId="354E3B86" w14:textId="77777777"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p>
    <w:p w14:paraId="7B0D417C" w14:textId="77777777"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p>
    <w:p w14:paraId="308FC1D1" w14:textId="1D04F21E"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r w:rsidRPr="004C3272">
        <w:rPr>
          <w:rFonts w:ascii="Times New Roman" w:eastAsia="Times New Roman" w:hAnsi="Times New Roman" w:cs="Times New Roman"/>
          <w:b/>
          <w:bCs/>
          <w:color w:val="000000" w:themeColor="text1"/>
          <w:sz w:val="24"/>
          <w:szCs w:val="24"/>
          <w:bdr w:val="none" w:sz="0" w:space="0" w:color="auto" w:frame="1"/>
        </w:rPr>
        <w:t>Languages</w:t>
      </w:r>
    </w:p>
    <w:p w14:paraId="465E6221" w14:textId="560BFF6C"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r w:rsidRPr="004C3272">
        <w:rPr>
          <w:rFonts w:ascii="Times New Roman" w:eastAsia="Times New Roman" w:hAnsi="Times New Roman" w:cs="Times New Roman"/>
          <w:color w:val="000000" w:themeColor="text1"/>
          <w:sz w:val="24"/>
          <w:szCs w:val="24"/>
        </w:rPr>
        <w:t>English, Cantonese, Mandarin</w:t>
      </w:r>
      <w:r w:rsidR="00533544" w:rsidRPr="004C3272">
        <w:rPr>
          <w:rFonts w:ascii="Times New Roman" w:eastAsia="Times New Roman" w:hAnsi="Times New Roman" w:cs="Times New Roman"/>
          <w:color w:val="000000" w:themeColor="text1"/>
          <w:sz w:val="24"/>
          <w:szCs w:val="24"/>
        </w:rPr>
        <w:t xml:space="preserve"> </w:t>
      </w:r>
    </w:p>
    <w:p w14:paraId="22B2D6BF" w14:textId="77777777"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p>
    <w:p w14:paraId="0B2BA5E4" w14:textId="2DE76FA5"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r w:rsidRPr="004C3272">
        <w:rPr>
          <w:rFonts w:ascii="Times New Roman" w:eastAsia="Times New Roman" w:hAnsi="Times New Roman" w:cs="Times New Roman"/>
          <w:b/>
          <w:bCs/>
          <w:color w:val="000000" w:themeColor="text1"/>
          <w:sz w:val="24"/>
          <w:szCs w:val="24"/>
          <w:bdr w:val="none" w:sz="0" w:space="0" w:color="auto" w:frame="1"/>
        </w:rPr>
        <w:t>Practice profile</w:t>
      </w:r>
    </w:p>
    <w:p w14:paraId="0B6D5AE3" w14:textId="77777777" w:rsidR="00772EC0" w:rsidRPr="004C3272" w:rsidRDefault="00772EC0" w:rsidP="00557FD0">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z w:val="24"/>
          <w:szCs w:val="24"/>
          <w:bdr w:val="none" w:sz="0" w:space="0" w:color="auto" w:frame="1"/>
        </w:rPr>
      </w:pPr>
    </w:p>
    <w:p w14:paraId="16600FF2" w14:textId="77777777" w:rsidR="009333B4" w:rsidRPr="004C3272" w:rsidRDefault="009333B4" w:rsidP="00557FD0">
      <w:pPr>
        <w:pStyle w:val="NormalWeb"/>
        <w:shd w:val="clear" w:color="auto" w:fill="FFFFFF"/>
        <w:spacing w:before="0" w:beforeAutospacing="0" w:after="312" w:afterAutospacing="0"/>
        <w:jc w:val="both"/>
        <w:textAlignment w:val="baseline"/>
        <w:rPr>
          <w:color w:val="000000"/>
        </w:rPr>
      </w:pPr>
      <w:r w:rsidRPr="004C3272">
        <w:rPr>
          <w:color w:val="000000"/>
        </w:rPr>
        <w:t>Nicole joined Chambers in 2022 after completing her pupillage with Ms. Maggie Wong SC, Mr. Vincent Lung, Mr. Christopher Chain (now Mr. Christopher Chain SC) and Mr. Ernest Ng.</w:t>
      </w:r>
    </w:p>
    <w:p w14:paraId="7E5075A0" w14:textId="77777777" w:rsidR="009333B4" w:rsidRDefault="009333B4" w:rsidP="00557FD0">
      <w:pPr>
        <w:pStyle w:val="NormalWeb"/>
        <w:shd w:val="clear" w:color="auto" w:fill="FFFFFF"/>
        <w:spacing w:before="0" w:beforeAutospacing="0" w:after="312" w:afterAutospacing="0"/>
        <w:jc w:val="both"/>
        <w:textAlignment w:val="baseline"/>
        <w:rPr>
          <w:color w:val="000000"/>
        </w:rPr>
      </w:pPr>
      <w:r w:rsidRPr="004C3272">
        <w:rPr>
          <w:color w:val="000000"/>
        </w:rPr>
        <w:t>Nicole read law at the University of Oxford, where she graduated with a First Class in the BA (Jurisprudence) and a Distinction on the BCL.</w:t>
      </w:r>
    </w:p>
    <w:p w14:paraId="70C34712" w14:textId="3D2B5F3A" w:rsidR="001B6E0F" w:rsidRPr="004C3272" w:rsidRDefault="001B6E0F" w:rsidP="001B6E0F">
      <w:pPr>
        <w:pStyle w:val="NormalWeb"/>
        <w:shd w:val="clear" w:color="auto" w:fill="FFFFFF"/>
        <w:spacing w:before="0" w:beforeAutospacing="0" w:after="312" w:afterAutospacing="0"/>
        <w:jc w:val="both"/>
        <w:textAlignment w:val="baseline"/>
        <w:rPr>
          <w:color w:val="000000"/>
        </w:rPr>
      </w:pPr>
      <w:r>
        <w:rPr>
          <w:color w:val="000000"/>
        </w:rPr>
        <w:t>Nicole has appeared before the District Court, Court of First Instance and the Court of Appeal as sole advocate in her own right or as a led junior whether at trial or in interlocutory applications, including urgent ex parte relief.</w:t>
      </w:r>
      <w:r w:rsidR="0043398E">
        <w:rPr>
          <w:color w:val="000000"/>
        </w:rPr>
        <w:t xml:space="preserve">  Nicole also has experience conducting cross-examination in Cantonese </w:t>
      </w:r>
      <w:r w:rsidR="00C318D2">
        <w:rPr>
          <w:color w:val="000000"/>
        </w:rPr>
        <w:t>in a</w:t>
      </w:r>
      <w:r w:rsidR="00CA6BCB">
        <w:rPr>
          <w:color w:val="000000"/>
        </w:rPr>
        <w:t xml:space="preserve">n 8-day </w:t>
      </w:r>
      <w:r w:rsidR="00C318D2">
        <w:rPr>
          <w:color w:val="000000"/>
        </w:rPr>
        <w:t>High Court</w:t>
      </w:r>
      <w:r w:rsidR="0043398E">
        <w:rPr>
          <w:color w:val="000000"/>
        </w:rPr>
        <w:t xml:space="preserve"> trial. </w:t>
      </w:r>
    </w:p>
    <w:p w14:paraId="6FBD7C99" w14:textId="77777777" w:rsidR="009333B4" w:rsidRPr="004C3272" w:rsidRDefault="009333B4" w:rsidP="00557FD0">
      <w:pPr>
        <w:pStyle w:val="NormalWeb"/>
        <w:shd w:val="clear" w:color="auto" w:fill="FFFFFF"/>
        <w:spacing w:before="0" w:beforeAutospacing="0" w:after="312" w:afterAutospacing="0"/>
        <w:jc w:val="both"/>
        <w:textAlignment w:val="baseline"/>
        <w:rPr>
          <w:color w:val="000000"/>
        </w:rPr>
      </w:pPr>
      <w:r w:rsidRPr="004C3272">
        <w:rPr>
          <w:color w:val="000000"/>
        </w:rPr>
        <w:t>Prior to joining Chambers, Nicole trained and practised as a Dispute Resolution solicitor at a Magic Circle law firm in London. During that time, she was seconded to the Retail Banking Litigation team of Lloyds Banking Group.</w:t>
      </w:r>
    </w:p>
    <w:p w14:paraId="5361F4FD" w14:textId="77777777" w:rsidR="009333B4" w:rsidRDefault="009333B4" w:rsidP="00557FD0">
      <w:pPr>
        <w:pStyle w:val="NormalWeb"/>
        <w:shd w:val="clear" w:color="auto" w:fill="FFFFFF"/>
        <w:spacing w:before="0" w:beforeAutospacing="0" w:after="312" w:afterAutospacing="0"/>
        <w:jc w:val="both"/>
        <w:textAlignment w:val="baseline"/>
        <w:rPr>
          <w:color w:val="000000"/>
        </w:rPr>
      </w:pPr>
      <w:r w:rsidRPr="004C3272">
        <w:rPr>
          <w:color w:val="000000"/>
        </w:rPr>
        <w:t>Nicole was also a judicial assistant to Sir Julian Flaux, Chancellor of the High Court of England and Wales and Lord Justice of Appeal, during which time she provided legal research and assistance on cases relating to a variety of practice areas including commercial law, the law of restitution and conflict of laws.</w:t>
      </w:r>
    </w:p>
    <w:p w14:paraId="70006E0A" w14:textId="77777777" w:rsidR="009333B4" w:rsidRPr="004C3272" w:rsidRDefault="009333B4" w:rsidP="00557FD0">
      <w:pPr>
        <w:pStyle w:val="NormalWeb"/>
        <w:shd w:val="clear" w:color="auto" w:fill="FFFFFF"/>
        <w:spacing w:before="0" w:beforeAutospacing="0" w:after="0" w:afterAutospacing="0"/>
        <w:jc w:val="both"/>
        <w:textAlignment w:val="baseline"/>
        <w:rPr>
          <w:color w:val="000000"/>
        </w:rPr>
      </w:pPr>
      <w:r w:rsidRPr="004C3272">
        <w:rPr>
          <w:color w:val="000000"/>
        </w:rPr>
        <w:lastRenderedPageBreak/>
        <w:t>Nicole is developing a broad practice and accepts instructions in all areas of Chambers’ work. She is capable of providing written submissions and conducting hearings in both English and Chinese.</w:t>
      </w:r>
    </w:p>
    <w:p w14:paraId="2B18A966" w14:textId="77777777" w:rsidR="0043398E" w:rsidRDefault="0043398E" w:rsidP="00557FD0">
      <w:pPr>
        <w:spacing w:after="0" w:line="240" w:lineRule="auto"/>
        <w:jc w:val="both"/>
        <w:textAlignment w:val="baseline"/>
        <w:rPr>
          <w:rFonts w:ascii="Times New Roman" w:hAnsi="Times New Roman" w:cs="Times New Roman"/>
          <w:b/>
          <w:bCs/>
          <w:color w:val="000000" w:themeColor="text1"/>
          <w:sz w:val="24"/>
          <w:szCs w:val="24"/>
        </w:rPr>
      </w:pPr>
    </w:p>
    <w:p w14:paraId="0A0EF182" w14:textId="5A3E8246" w:rsidR="003F5C4D" w:rsidRPr="004C3272" w:rsidRDefault="003F5C4D" w:rsidP="00557FD0">
      <w:pPr>
        <w:spacing w:after="0" w:line="240" w:lineRule="auto"/>
        <w:jc w:val="both"/>
        <w:textAlignment w:val="baseline"/>
        <w:rPr>
          <w:rFonts w:ascii="Times New Roman" w:hAnsi="Times New Roman" w:cs="Times New Roman"/>
          <w:b/>
          <w:bCs/>
          <w:color w:val="000000" w:themeColor="text1"/>
          <w:sz w:val="24"/>
          <w:szCs w:val="24"/>
        </w:rPr>
      </w:pPr>
      <w:r w:rsidRPr="004C3272">
        <w:rPr>
          <w:rFonts w:ascii="Times New Roman" w:hAnsi="Times New Roman" w:cs="Times New Roman"/>
          <w:b/>
          <w:bCs/>
          <w:color w:val="000000" w:themeColor="text1"/>
          <w:sz w:val="24"/>
          <w:szCs w:val="24"/>
        </w:rPr>
        <w:t>Selected Cases</w:t>
      </w:r>
    </w:p>
    <w:p w14:paraId="1549E7FF" w14:textId="77777777" w:rsidR="00CF4FB5" w:rsidRPr="004C3272" w:rsidRDefault="00CF4FB5"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14:paraId="203FD554" w14:textId="77777777" w:rsidR="0043398E" w:rsidRDefault="0043398E"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r>
        <w:rPr>
          <w:rFonts w:ascii="Times New Roman" w:eastAsia="Times New Roman" w:hAnsi="Times New Roman" w:cs="Times New Roman"/>
          <w:b/>
          <w:bCs/>
          <w:color w:val="000000"/>
          <w:sz w:val="24"/>
          <w:szCs w:val="24"/>
          <w:u w:val="single"/>
          <w:bdr w:val="none" w:sz="0" w:space="0" w:color="auto" w:frame="1"/>
        </w:rPr>
        <w:t>Arbitration</w:t>
      </w:r>
    </w:p>
    <w:p w14:paraId="5D608CE5" w14:textId="017B9587" w:rsidR="0043398E" w:rsidRDefault="006A79F8" w:rsidP="0043398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bdr w:val="none" w:sz="0" w:space="0" w:color="auto" w:frame="1"/>
        </w:rPr>
        <w:t>1PFL v PTP</w:t>
      </w:r>
      <w:r w:rsidR="0043398E" w:rsidRPr="004C3272">
        <w:rPr>
          <w:rFonts w:ascii="Times New Roman" w:eastAsia="Times New Roman" w:hAnsi="Times New Roman" w:cs="Times New Roman"/>
          <w:b/>
          <w:bCs/>
          <w:i/>
          <w:iCs/>
          <w:color w:val="000000"/>
          <w:sz w:val="24"/>
          <w:szCs w:val="24"/>
          <w:bdr w:val="none" w:sz="0" w:space="0" w:color="auto" w:frame="1"/>
        </w:rPr>
        <w:t> </w:t>
      </w:r>
      <w:r w:rsidR="0043398E" w:rsidRPr="004C3272">
        <w:rPr>
          <w:rFonts w:ascii="Times New Roman" w:eastAsia="Times New Roman" w:hAnsi="Times New Roman" w:cs="Times New Roman"/>
          <w:color w:val="000000"/>
          <w:sz w:val="24"/>
          <w:szCs w:val="24"/>
        </w:rPr>
        <w:t>(H</w:t>
      </w:r>
      <w:r w:rsidR="0043398E">
        <w:rPr>
          <w:rFonts w:ascii="Times New Roman" w:eastAsia="Times New Roman" w:hAnsi="Times New Roman" w:cs="Times New Roman"/>
          <w:color w:val="000000"/>
          <w:sz w:val="24"/>
          <w:szCs w:val="24"/>
        </w:rPr>
        <w:t xml:space="preserve">CCT </w:t>
      </w:r>
      <w:r>
        <w:rPr>
          <w:rFonts w:ascii="Times New Roman" w:eastAsia="Times New Roman" w:hAnsi="Times New Roman" w:cs="Times New Roman"/>
          <w:color w:val="000000"/>
          <w:sz w:val="24"/>
          <w:szCs w:val="24"/>
        </w:rPr>
        <w:t>14/2024</w:t>
      </w:r>
      <w:r w:rsidR="0043398E" w:rsidRPr="004C3272">
        <w:rPr>
          <w:rFonts w:ascii="Times New Roman" w:eastAsia="Times New Roman" w:hAnsi="Times New Roman" w:cs="Times New Roman"/>
          <w:color w:val="000000"/>
          <w:sz w:val="24"/>
          <w:szCs w:val="24"/>
        </w:rPr>
        <w:t>):</w:t>
      </w:r>
      <w:r w:rsidR="0043398E">
        <w:rPr>
          <w:rFonts w:ascii="Times New Roman" w:eastAsia="Times New Roman" w:hAnsi="Times New Roman" w:cs="Times New Roman"/>
          <w:color w:val="000000"/>
          <w:sz w:val="24"/>
          <w:szCs w:val="24"/>
        </w:rPr>
        <w:t xml:space="preserve"> acted for the applicant in </w:t>
      </w:r>
      <w:r>
        <w:rPr>
          <w:rFonts w:ascii="Times New Roman" w:eastAsia="Times New Roman" w:hAnsi="Times New Roman" w:cs="Times New Roman"/>
          <w:color w:val="000000"/>
          <w:sz w:val="24"/>
          <w:szCs w:val="24"/>
        </w:rPr>
        <w:t>obtaining an order to enforce an arbitral award (as sole advocate, on paper)</w:t>
      </w:r>
    </w:p>
    <w:p w14:paraId="02CDC251" w14:textId="2AA45B3E" w:rsidR="006A79F8" w:rsidRPr="004C3272" w:rsidRDefault="006A79F8" w:rsidP="0043398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bdr w:val="none" w:sz="0" w:space="0" w:color="auto" w:frame="1"/>
        </w:rPr>
        <w:t>KZ v KY</w:t>
      </w:r>
      <w:r w:rsidRPr="004C3272">
        <w:rPr>
          <w:rFonts w:ascii="Times New Roman" w:eastAsia="Times New Roman" w:hAnsi="Times New Roman" w:cs="Times New Roman"/>
          <w:b/>
          <w:bCs/>
          <w:i/>
          <w:iCs/>
          <w:color w:val="000000"/>
          <w:sz w:val="24"/>
          <w:szCs w:val="24"/>
          <w:bdr w:val="none" w:sz="0" w:space="0" w:color="auto" w:frame="1"/>
        </w:rPr>
        <w:t> </w:t>
      </w:r>
      <w:r w:rsidRPr="004C3272">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CCT 41/2019</w:t>
      </w:r>
      <w:r w:rsidRPr="004C32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acted for the applicant in resisting the respondent’s application to set aside the Court’s order to enforce an arbitral award </w:t>
      </w:r>
      <w:r w:rsidRPr="004C3272">
        <w:rPr>
          <w:rFonts w:ascii="Times New Roman" w:eastAsia="Times New Roman" w:hAnsi="Times New Roman" w:cs="Times New Roman"/>
          <w:color w:val="000000"/>
          <w:sz w:val="24"/>
          <w:szCs w:val="24"/>
        </w:rPr>
        <w:t>(with Ernest Ng)</w:t>
      </w:r>
    </w:p>
    <w:p w14:paraId="20088063" w14:textId="77777777" w:rsidR="0043398E" w:rsidRDefault="0043398E"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14:paraId="46D2EADA" w14:textId="29EDBA15" w:rsidR="00533544" w:rsidRPr="004C3272" w:rsidRDefault="00533544" w:rsidP="00557F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color w:val="000000"/>
          <w:sz w:val="24"/>
          <w:szCs w:val="24"/>
          <w:u w:val="single"/>
          <w:bdr w:val="none" w:sz="0" w:space="0" w:color="auto" w:frame="1"/>
        </w:rPr>
        <w:t>Asset Recovery</w:t>
      </w:r>
    </w:p>
    <w:p w14:paraId="0D3F5AA1" w14:textId="77777777" w:rsidR="00557FD0" w:rsidRPr="004C3272" w:rsidRDefault="00557FD0" w:rsidP="00557FD0">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Yerrid Law Firm v Qiansbaizi Trading Limited &amp; Ors</w:t>
      </w:r>
      <w:r w:rsidRPr="004C3272">
        <w:rPr>
          <w:rFonts w:ascii="Times New Roman" w:eastAsia="Times New Roman" w:hAnsi="Times New Roman" w:cs="Times New Roman"/>
          <w:color w:val="000000"/>
          <w:sz w:val="24"/>
          <w:szCs w:val="24"/>
        </w:rPr>
        <w:t> (CACV 170/2021 &amp; CACV 313/2021): acted for the respondent in an appeal involving issues of ministerial receipt, change of position, bona fide purchaser and illegality (with Ernest Ng)</w:t>
      </w:r>
    </w:p>
    <w:p w14:paraId="1683A398" w14:textId="6280A12B" w:rsidR="00557FD0" w:rsidRPr="004C3272" w:rsidRDefault="00557FD0" w:rsidP="00557FD0">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Wenda Co. Ltd v DBS Bank (Hong Kong) Limited </w:t>
      </w:r>
      <w:r w:rsidRPr="004C3272">
        <w:rPr>
          <w:rFonts w:ascii="Times New Roman" w:eastAsia="Times New Roman" w:hAnsi="Times New Roman" w:cs="Times New Roman"/>
          <w:color w:val="000000"/>
          <w:sz w:val="24"/>
          <w:szCs w:val="24"/>
        </w:rPr>
        <w:t>(HCMP 2419/2023): successfully obtained Norwich Pharmacal relief in aid of foreign proceedings for corporate plaintiff whose monies were misappropriated (as sole advocate)</w:t>
      </w:r>
    </w:p>
    <w:p w14:paraId="715FE456" w14:textId="77777777" w:rsidR="00B150A1" w:rsidRPr="00B150A1" w:rsidRDefault="00533544" w:rsidP="00557FD0">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Liu Kwok On v Pan Xiaohua &amp; Anor</w:t>
      </w:r>
    </w:p>
    <w:p w14:paraId="271B3A23" w14:textId="06C7AE28" w:rsidR="00533544" w:rsidRDefault="00533544" w:rsidP="00B150A1">
      <w:pPr>
        <w:numPr>
          <w:ilvl w:val="1"/>
          <w:numId w:val="2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color w:val="000000"/>
          <w:sz w:val="24"/>
          <w:szCs w:val="24"/>
        </w:rPr>
        <w:t>(DCCJ 3623/2021): successfully obtained order for enforcement of terms in schedule to Tomlin Order for defrauded plaintiff (as sole advocate)</w:t>
      </w:r>
      <w:r w:rsidR="00557FD0" w:rsidRPr="004C3272">
        <w:rPr>
          <w:rFonts w:ascii="Times New Roman" w:eastAsia="Times New Roman" w:hAnsi="Times New Roman" w:cs="Times New Roman"/>
          <w:color w:val="000000"/>
          <w:sz w:val="24"/>
          <w:szCs w:val="24"/>
        </w:rPr>
        <w:t xml:space="preserve"> </w:t>
      </w:r>
    </w:p>
    <w:p w14:paraId="490854CF" w14:textId="3F8CF517" w:rsidR="00B150A1" w:rsidRPr="004C3272" w:rsidRDefault="00B150A1" w:rsidP="00B150A1">
      <w:pPr>
        <w:numPr>
          <w:ilvl w:val="1"/>
          <w:numId w:val="2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(DCCJ 867/2024): successfully obtained ex parte proprietary and Mareva injunction for defrauded plaintiff (as sole advocate)</w:t>
      </w:r>
    </w:p>
    <w:p w14:paraId="1EDA4F4B" w14:textId="16A1B0C1" w:rsidR="004C3272" w:rsidRPr="004C3272" w:rsidRDefault="004C3272" w:rsidP="004C3272">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Tai Ngan Yung v The Hongkong Shanghai Banking Corporation Limited and Mox Bank Limited </w:t>
      </w:r>
      <w:r w:rsidRPr="004C3272">
        <w:rPr>
          <w:rFonts w:ascii="Times New Roman" w:eastAsia="Times New Roman" w:hAnsi="Times New Roman" w:cs="Times New Roman"/>
          <w:color w:val="000000"/>
          <w:sz w:val="24"/>
          <w:szCs w:val="24"/>
        </w:rPr>
        <w:t>(DCCJ 88/2024): successfully obtained Norwich Pharmacal relief for defrauded plaintiff (as sole advocate)</w:t>
      </w:r>
    </w:p>
    <w:p w14:paraId="4EF5CD54" w14:textId="77777777" w:rsidR="00533544" w:rsidRPr="004C3272" w:rsidRDefault="00533544"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14:paraId="051BB8B0" w14:textId="0823580E" w:rsidR="009333B4" w:rsidRPr="004C3272" w:rsidRDefault="009333B4" w:rsidP="00557F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color w:val="000000"/>
          <w:sz w:val="24"/>
          <w:szCs w:val="24"/>
          <w:u w:val="single"/>
          <w:bdr w:val="none" w:sz="0" w:space="0" w:color="auto" w:frame="1"/>
        </w:rPr>
        <w:t>Commercial</w:t>
      </w:r>
    </w:p>
    <w:p w14:paraId="40C44AC9" w14:textId="77777777" w:rsidR="00A356E9" w:rsidRPr="004C3272" w:rsidRDefault="00A356E9" w:rsidP="00557FD0">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AHS Device Hong Kong Limited v VT Zero Limited </w:t>
      </w:r>
      <w:r w:rsidRPr="004C3272">
        <w:rPr>
          <w:rFonts w:ascii="Times New Roman" w:eastAsia="Times New Roman" w:hAnsi="Times New Roman" w:cs="Times New Roman"/>
          <w:color w:val="000000"/>
          <w:sz w:val="24"/>
          <w:szCs w:val="24"/>
        </w:rPr>
        <w:t>[2023] HKCFI 1514: successfully resisted application for interim payment and proprietary injunction, involving issues of construction, implied terms, penalty clause, agency and fiduciary duties (with Vincent Lung)</w:t>
      </w:r>
    </w:p>
    <w:p w14:paraId="4575D337" w14:textId="77777777" w:rsidR="00A356E9" w:rsidRPr="004C3272" w:rsidRDefault="00A356E9" w:rsidP="00557FD0">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Smith &amp; Associates Far East Limited v EZ Ram Technology Limited</w:t>
      </w:r>
      <w:r w:rsidRPr="004C3272">
        <w:rPr>
          <w:rFonts w:ascii="Times New Roman" w:eastAsia="Times New Roman" w:hAnsi="Times New Roman" w:cs="Times New Roman"/>
          <w:color w:val="000000"/>
          <w:sz w:val="24"/>
          <w:szCs w:val="24"/>
        </w:rPr>
        <w:t> [2023] HKDC 435: successfully acted for the plaintiff in a trial involving breach of sale of goods contract (with Vincent Lung)</w:t>
      </w:r>
    </w:p>
    <w:p w14:paraId="5434C8C9" w14:textId="7A79429C" w:rsidR="00A356E9" w:rsidRPr="004C3272" w:rsidRDefault="00A356E9" w:rsidP="00557FD0">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Colour Zone Investment Ltd v Amy Xuan Li</w:t>
      </w:r>
      <w:r w:rsidRPr="004C3272">
        <w:rPr>
          <w:rFonts w:ascii="Times New Roman" w:eastAsia="Times New Roman" w:hAnsi="Times New Roman" w:cs="Times New Roman"/>
          <w:color w:val="000000"/>
          <w:sz w:val="24"/>
          <w:szCs w:val="24"/>
        </w:rPr>
        <w:t> (HCA 1028/2022):</w:t>
      </w:r>
      <w:r w:rsidR="00533544" w:rsidRPr="004C3272">
        <w:rPr>
          <w:rFonts w:ascii="Times New Roman" w:eastAsia="Times New Roman" w:hAnsi="Times New Roman" w:cs="Times New Roman"/>
          <w:color w:val="000000"/>
          <w:sz w:val="24"/>
          <w:szCs w:val="24"/>
        </w:rPr>
        <w:t xml:space="preserve"> </w:t>
      </w:r>
      <w:r w:rsidRPr="004C3272">
        <w:rPr>
          <w:rFonts w:ascii="Times New Roman" w:eastAsia="Times New Roman" w:hAnsi="Times New Roman" w:cs="Times New Roman"/>
          <w:color w:val="000000"/>
          <w:sz w:val="24"/>
          <w:szCs w:val="24"/>
        </w:rPr>
        <w:t>successfully obtained summary judgment for a lender, involving issues of misrepresentation by a co-guarantor, representation of non-enforcement of guarantee by lender and discharge of guarantee due to variation/omission (with Martin Wong)</w:t>
      </w:r>
    </w:p>
    <w:p w14:paraId="10462463" w14:textId="77777777" w:rsidR="004C3272" w:rsidRPr="004C3272" w:rsidRDefault="004C3272" w:rsidP="004C3272">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Tang Chiu Wah v Chiang Sze Nga Celia</w:t>
      </w:r>
      <w:r w:rsidRPr="004C3272">
        <w:rPr>
          <w:rFonts w:ascii="Times New Roman" w:eastAsia="Times New Roman" w:hAnsi="Times New Roman" w:cs="Times New Roman"/>
          <w:i/>
          <w:iCs/>
          <w:color w:val="000000"/>
          <w:sz w:val="24"/>
          <w:szCs w:val="24"/>
          <w:bdr w:val="none" w:sz="0" w:space="0" w:color="auto" w:frame="1"/>
        </w:rPr>
        <w:t> </w:t>
      </w:r>
      <w:r w:rsidRPr="004C3272">
        <w:rPr>
          <w:rFonts w:ascii="Times New Roman" w:eastAsia="Times New Roman" w:hAnsi="Times New Roman" w:cs="Times New Roman"/>
          <w:color w:val="000000"/>
          <w:sz w:val="24"/>
          <w:szCs w:val="24"/>
        </w:rPr>
        <w:t>(HCA 1902/2019): successfully resisted strike out application in a fraudulent misrepresentation claim, involving issues of pleas of spent criminal convictions and disclosure of criminal records (as sole advocate)</w:t>
      </w:r>
    </w:p>
    <w:p w14:paraId="27626D37" w14:textId="31A66F1E" w:rsidR="00A356E9" w:rsidRDefault="00A356E9" w:rsidP="00557FD0">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Elysium Limited &amp; Ip Woon Shun (Administrator) v Sum Ka Kuen Dominic, Tempio Limited and WHA Nominees Limited</w:t>
      </w:r>
      <w:r w:rsidRPr="004C3272">
        <w:rPr>
          <w:rFonts w:ascii="Times New Roman" w:eastAsia="Times New Roman" w:hAnsi="Times New Roman" w:cs="Times New Roman"/>
          <w:i/>
          <w:iCs/>
          <w:color w:val="000000"/>
          <w:sz w:val="24"/>
          <w:szCs w:val="24"/>
          <w:bdr w:val="none" w:sz="0" w:space="0" w:color="auto" w:frame="1"/>
        </w:rPr>
        <w:t> </w:t>
      </w:r>
      <w:r w:rsidRPr="004C3272">
        <w:rPr>
          <w:rFonts w:ascii="Times New Roman" w:eastAsia="Times New Roman" w:hAnsi="Times New Roman" w:cs="Times New Roman"/>
          <w:color w:val="000000"/>
          <w:sz w:val="24"/>
          <w:szCs w:val="24"/>
        </w:rPr>
        <w:t>[2023] HKCFI 612: resisted continuation of ex parte proprietary and interlocutory injunctions, involving issues of breaches of fiduciary duties, diversion of corporate opportunity and the position of appointorship under a trust deed (with Toby Brown)</w:t>
      </w:r>
    </w:p>
    <w:p w14:paraId="62D23414" w14:textId="74560EA7" w:rsidR="00675C6B" w:rsidRPr="00B41138" w:rsidRDefault="00675C6B" w:rsidP="00557FD0">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75C6B">
        <w:rPr>
          <w:rFonts w:ascii="Times New Roman" w:eastAsia="Times New Roman" w:hAnsi="Times New Roman" w:cs="Times New Roman"/>
          <w:b/>
          <w:bCs/>
          <w:i/>
          <w:iCs/>
          <w:color w:val="000000"/>
          <w:sz w:val="24"/>
          <w:szCs w:val="24"/>
          <w:bdr w:val="none" w:sz="0" w:space="0" w:color="auto" w:frame="1"/>
        </w:rPr>
        <w:lastRenderedPageBreak/>
        <w:t>Ingredients Plus (NZ) Limited v Puyer Group Limited</w:t>
      </w:r>
      <w:r>
        <w:rPr>
          <w:rFonts w:ascii="Times New Roman" w:eastAsia="Times New Roman" w:hAnsi="Times New Roman" w:cs="Times New Roman"/>
          <w:color w:val="000000"/>
          <w:sz w:val="24"/>
          <w:szCs w:val="24"/>
          <w:bdr w:val="none" w:sz="0" w:space="0" w:color="auto" w:frame="1"/>
        </w:rPr>
        <w:t xml:space="preserve"> (DCCJ 3/2023): acted for the Plaintiff in resisting the Defendant’s application for security for costs; the Defendant’s application was withdrawn after filing of skeleton submissions (as sole advocate)</w:t>
      </w:r>
    </w:p>
    <w:p w14:paraId="43CAEDDE" w14:textId="288EAA41" w:rsidR="00B41138" w:rsidRPr="004C3272" w:rsidRDefault="00B41138" w:rsidP="00557FD0">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bdr w:val="none" w:sz="0" w:space="0" w:color="auto" w:frame="1"/>
        </w:rPr>
        <w:t xml:space="preserve">China Industrial Securities International Brokerage Limited v Lou Yi </w:t>
      </w:r>
      <w:r>
        <w:rPr>
          <w:rFonts w:ascii="Times New Roman" w:eastAsia="Times New Roman" w:hAnsi="Times New Roman" w:cs="Times New Roman"/>
          <w:color w:val="000000"/>
          <w:sz w:val="24"/>
          <w:szCs w:val="24"/>
          <w:bdr w:val="none" w:sz="0" w:space="0" w:color="auto" w:frame="1"/>
        </w:rPr>
        <w:t>(HCA 1073/2021): acted for the Defendant in resisting summary judgment application; questions of construction of contract, discharge of guarantee due to bad faith, negligence and/or connivance; obtained conditional leave to defend (with Ernest Ng)</w:t>
      </w:r>
    </w:p>
    <w:p w14:paraId="5901B268" w14:textId="77777777" w:rsidR="00A356E9" w:rsidRPr="004C3272" w:rsidRDefault="00A356E9" w:rsidP="00557FD0">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rPr>
      </w:pPr>
    </w:p>
    <w:p w14:paraId="53E3375E" w14:textId="77777777" w:rsidR="004C3272" w:rsidRDefault="004C3272"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r>
        <w:rPr>
          <w:rFonts w:ascii="Times New Roman" w:eastAsia="Times New Roman" w:hAnsi="Times New Roman" w:cs="Times New Roman"/>
          <w:b/>
          <w:bCs/>
          <w:color w:val="000000"/>
          <w:sz w:val="24"/>
          <w:szCs w:val="24"/>
          <w:u w:val="single"/>
          <w:bdr w:val="none" w:sz="0" w:space="0" w:color="auto" w:frame="1"/>
        </w:rPr>
        <w:t>Company</w:t>
      </w:r>
    </w:p>
    <w:p w14:paraId="4837888C" w14:textId="02C27676" w:rsidR="004C3272" w:rsidRPr="004C3272" w:rsidRDefault="009A29E4" w:rsidP="004C3272">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bdr w:val="none" w:sz="0" w:space="0" w:color="auto" w:frame="1"/>
        </w:rPr>
        <w:t xml:space="preserve">Zhong Da Mining Holding Limited v Lam Wo Ping &amp; Ors </w:t>
      </w:r>
      <w:r w:rsidR="00137A01">
        <w:rPr>
          <w:rFonts w:ascii="Times New Roman" w:eastAsia="Times New Roman" w:hAnsi="Times New Roman" w:cs="Times New Roman"/>
          <w:color w:val="000000"/>
          <w:sz w:val="24"/>
          <w:szCs w:val="24"/>
          <w:bdr w:val="none" w:sz="0" w:space="0" w:color="auto" w:frame="1"/>
        </w:rPr>
        <w:t>[2024] HKCFI 1613</w:t>
      </w:r>
      <w:r w:rsidR="004C3272" w:rsidRPr="004C3272">
        <w:rPr>
          <w:rFonts w:ascii="Times New Roman" w:eastAsia="Times New Roman" w:hAnsi="Times New Roman" w:cs="Times New Roman"/>
          <w:color w:val="000000"/>
          <w:sz w:val="24"/>
          <w:szCs w:val="24"/>
        </w:rPr>
        <w:t xml:space="preserve">: </w:t>
      </w:r>
      <w:r w:rsidR="004C3272">
        <w:rPr>
          <w:rFonts w:ascii="Times New Roman" w:eastAsia="Times New Roman" w:hAnsi="Times New Roman" w:cs="Times New Roman"/>
          <w:color w:val="000000"/>
          <w:sz w:val="24"/>
          <w:szCs w:val="24"/>
        </w:rPr>
        <w:t xml:space="preserve">2 day hearing, </w:t>
      </w:r>
      <w:r w:rsidR="00137A01">
        <w:rPr>
          <w:rFonts w:ascii="Times New Roman" w:eastAsia="Times New Roman" w:hAnsi="Times New Roman" w:cs="Times New Roman"/>
          <w:color w:val="000000"/>
          <w:sz w:val="24"/>
          <w:szCs w:val="24"/>
        </w:rPr>
        <w:t>successfully converted P</w:t>
      </w:r>
      <w:r w:rsidR="004C3272">
        <w:rPr>
          <w:rFonts w:ascii="Times New Roman" w:eastAsia="Times New Roman" w:hAnsi="Times New Roman" w:cs="Times New Roman"/>
          <w:color w:val="000000"/>
          <w:sz w:val="24"/>
          <w:szCs w:val="24"/>
        </w:rPr>
        <w:t>laintiff’</w:t>
      </w:r>
      <w:r w:rsidR="00A82A26">
        <w:rPr>
          <w:rFonts w:ascii="Times New Roman" w:eastAsia="Times New Roman" w:hAnsi="Times New Roman" w:cs="Times New Roman"/>
          <w:color w:val="000000"/>
          <w:sz w:val="24"/>
          <w:szCs w:val="24"/>
        </w:rPr>
        <w:t>s</w:t>
      </w:r>
      <w:r w:rsidR="004C3272">
        <w:rPr>
          <w:rFonts w:ascii="Times New Roman" w:eastAsia="Times New Roman" w:hAnsi="Times New Roman" w:cs="Times New Roman"/>
          <w:color w:val="000000"/>
          <w:sz w:val="24"/>
          <w:szCs w:val="24"/>
        </w:rPr>
        <w:t xml:space="preserve"> application for removal</w:t>
      </w:r>
      <w:r>
        <w:rPr>
          <w:rFonts w:ascii="Times New Roman" w:eastAsia="Times New Roman" w:hAnsi="Times New Roman" w:cs="Times New Roman"/>
          <w:color w:val="000000"/>
          <w:sz w:val="24"/>
          <w:szCs w:val="24"/>
        </w:rPr>
        <w:t xml:space="preserve"> of notices </w:t>
      </w:r>
      <w:r w:rsidR="00A82A26">
        <w:rPr>
          <w:rFonts w:ascii="Times New Roman" w:eastAsia="Times New Roman" w:hAnsi="Times New Roman" w:cs="Times New Roman"/>
          <w:color w:val="000000"/>
          <w:sz w:val="24"/>
          <w:szCs w:val="24"/>
        </w:rPr>
        <w:t xml:space="preserve">regarding change in director, </w:t>
      </w:r>
      <w:r>
        <w:rPr>
          <w:rFonts w:ascii="Times New Roman" w:eastAsia="Times New Roman" w:hAnsi="Times New Roman" w:cs="Times New Roman"/>
          <w:color w:val="000000"/>
          <w:sz w:val="24"/>
          <w:szCs w:val="24"/>
        </w:rPr>
        <w:t>company secretary</w:t>
      </w:r>
      <w:r w:rsidR="00A82A26">
        <w:rPr>
          <w:rFonts w:ascii="Times New Roman" w:eastAsia="Times New Roman" w:hAnsi="Times New Roman" w:cs="Times New Roman"/>
          <w:color w:val="000000"/>
          <w:sz w:val="24"/>
          <w:szCs w:val="24"/>
        </w:rPr>
        <w:t xml:space="preserve">, registered address and allotment </w:t>
      </w:r>
      <w:r>
        <w:rPr>
          <w:rFonts w:ascii="Times New Roman" w:eastAsia="Times New Roman" w:hAnsi="Times New Roman" w:cs="Times New Roman"/>
          <w:color w:val="000000"/>
          <w:sz w:val="24"/>
          <w:szCs w:val="24"/>
        </w:rPr>
        <w:t>return of allotment</w:t>
      </w:r>
      <w:r w:rsidR="00137A01">
        <w:rPr>
          <w:rFonts w:ascii="Times New Roman" w:eastAsia="Times New Roman" w:hAnsi="Times New Roman" w:cs="Times New Roman"/>
          <w:color w:val="000000"/>
          <w:sz w:val="24"/>
          <w:szCs w:val="24"/>
        </w:rPr>
        <w:t xml:space="preserve"> into writ action</w:t>
      </w:r>
      <w:r w:rsidR="00A82A26">
        <w:rPr>
          <w:rFonts w:ascii="Times New Roman" w:eastAsia="Times New Roman" w:hAnsi="Times New Roman" w:cs="Times New Roman"/>
          <w:color w:val="000000"/>
          <w:sz w:val="24"/>
          <w:szCs w:val="24"/>
        </w:rPr>
        <w:t>;</w:t>
      </w:r>
      <w:r w:rsidR="004C32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involving issues of the irregularity principle, the Duomatic principle and breach of fiduciary duty</w:t>
      </w:r>
      <w:r w:rsidR="00137A01">
        <w:rPr>
          <w:rFonts w:ascii="Times New Roman" w:eastAsia="Times New Roman" w:hAnsi="Times New Roman" w:cs="Times New Roman"/>
          <w:color w:val="000000"/>
          <w:sz w:val="24"/>
          <w:szCs w:val="24"/>
        </w:rPr>
        <w:t xml:space="preserve"> in light of BVI proceedings regarding beneficial ownership of parent company</w:t>
      </w:r>
      <w:r w:rsidR="004C3272" w:rsidRPr="004C3272">
        <w:rPr>
          <w:rFonts w:ascii="Times New Roman" w:eastAsia="Times New Roman" w:hAnsi="Times New Roman" w:cs="Times New Roman"/>
          <w:color w:val="000000"/>
          <w:sz w:val="24"/>
          <w:szCs w:val="24"/>
        </w:rPr>
        <w:t xml:space="preserve"> (with</w:t>
      </w:r>
      <w:r w:rsidR="004C3272">
        <w:rPr>
          <w:rFonts w:ascii="Times New Roman" w:eastAsia="Times New Roman" w:hAnsi="Times New Roman" w:cs="Times New Roman"/>
          <w:color w:val="000000"/>
          <w:sz w:val="24"/>
          <w:szCs w:val="24"/>
        </w:rPr>
        <w:t xml:space="preserve"> Deanna Law</w:t>
      </w:r>
      <w:r w:rsidR="004C3272" w:rsidRPr="004C3272">
        <w:rPr>
          <w:rFonts w:ascii="Times New Roman" w:eastAsia="Times New Roman" w:hAnsi="Times New Roman" w:cs="Times New Roman"/>
          <w:color w:val="000000"/>
          <w:sz w:val="24"/>
          <w:szCs w:val="24"/>
        </w:rPr>
        <w:t>)</w:t>
      </w:r>
      <w:r w:rsidR="004C3272">
        <w:rPr>
          <w:rFonts w:ascii="Times New Roman" w:eastAsia="Times New Roman" w:hAnsi="Times New Roman" w:cs="Times New Roman"/>
          <w:color w:val="000000"/>
          <w:sz w:val="24"/>
          <w:szCs w:val="24"/>
        </w:rPr>
        <w:t xml:space="preserve"> </w:t>
      </w:r>
    </w:p>
    <w:p w14:paraId="19685E3B" w14:textId="77777777" w:rsidR="004C3272" w:rsidRDefault="004C3272"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14:paraId="0604B0AC" w14:textId="4ECFEA9D" w:rsidR="00A356E9" w:rsidRPr="004C3272" w:rsidRDefault="00A356E9" w:rsidP="00557F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color w:val="000000"/>
          <w:sz w:val="24"/>
          <w:szCs w:val="24"/>
          <w:u w:val="single"/>
          <w:bdr w:val="none" w:sz="0" w:space="0" w:color="auto" w:frame="1"/>
        </w:rPr>
        <w:t>Construction</w:t>
      </w:r>
    </w:p>
    <w:p w14:paraId="239D4CFE" w14:textId="1A38CFF3" w:rsidR="00742187" w:rsidRDefault="00A356E9" w:rsidP="00557FD0">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Perpetual Wealth (Hong Kong) Limited v Be Solutions Limited v Ors</w:t>
      </w:r>
      <w:r w:rsidRPr="004C3272">
        <w:rPr>
          <w:rFonts w:ascii="Times New Roman" w:eastAsia="Times New Roman" w:hAnsi="Times New Roman" w:cs="Times New Roman"/>
          <w:color w:val="000000"/>
          <w:sz w:val="24"/>
          <w:szCs w:val="24"/>
        </w:rPr>
        <w:t> [2023] HKCFI 2505: 8 day trial, successfully defended D1, an interior design and construction company against claims of alleged supply of defective marble and poor workmanship and successfully counterclaimed for outstanding contractual payment due and fit out deposit paid by D1 (with Ernest Ng, conducted cross-examination in Cantonese)</w:t>
      </w:r>
    </w:p>
    <w:p w14:paraId="3CC76EC2" w14:textId="5F45E564" w:rsidR="00036F88" w:rsidRPr="004C3272" w:rsidRDefault="00036F88" w:rsidP="00557FD0">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OMY Associates v Lotus Artistry Limited </w:t>
      </w:r>
      <w:r>
        <w:rPr>
          <w:rFonts w:ascii="Times New Roman" w:eastAsia="Times New Roman" w:hAnsi="Times New Roman" w:cs="Times New Roman"/>
          <w:color w:val="000000"/>
          <w:sz w:val="24"/>
          <w:szCs w:val="24"/>
        </w:rPr>
        <w:t>(DCCJ 517/2023): acting for Defendant in dispute regarding design and build contracts (ongoing)</w:t>
      </w:r>
    </w:p>
    <w:p w14:paraId="7B6B637B" w14:textId="77777777" w:rsidR="009333B4" w:rsidRPr="004C3272" w:rsidRDefault="009333B4"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14:paraId="1D1E6C1A" w14:textId="628C9900" w:rsidR="009333B4" w:rsidRPr="004C3272" w:rsidRDefault="009333B4" w:rsidP="00557F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color w:val="000000"/>
          <w:sz w:val="24"/>
          <w:szCs w:val="24"/>
          <w:u w:val="single"/>
          <w:bdr w:val="none" w:sz="0" w:space="0" w:color="auto" w:frame="1"/>
        </w:rPr>
        <w:t>Bankruptcy</w:t>
      </w:r>
      <w:r w:rsidR="004C3272" w:rsidRPr="004C3272">
        <w:rPr>
          <w:rFonts w:ascii="Times New Roman" w:eastAsia="Times New Roman" w:hAnsi="Times New Roman" w:cs="Times New Roman"/>
          <w:b/>
          <w:bCs/>
          <w:color w:val="000000"/>
          <w:sz w:val="24"/>
          <w:szCs w:val="24"/>
          <w:u w:val="single"/>
          <w:bdr w:val="none" w:sz="0" w:space="0" w:color="auto" w:frame="1"/>
        </w:rPr>
        <w:t xml:space="preserve"> &amp; Winding-up</w:t>
      </w:r>
    </w:p>
    <w:p w14:paraId="3325D320" w14:textId="77777777" w:rsidR="009333B4" w:rsidRPr="004C3272" w:rsidRDefault="009333B4" w:rsidP="00557FD0">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Yu Sze Wan &amp; Yu Ming Yow Billy v Silver Hope Limited</w:t>
      </w:r>
      <w:r w:rsidRPr="004C3272">
        <w:rPr>
          <w:rFonts w:ascii="Times New Roman" w:eastAsia="Times New Roman" w:hAnsi="Times New Roman" w:cs="Times New Roman"/>
          <w:color w:val="000000"/>
          <w:sz w:val="24"/>
          <w:szCs w:val="24"/>
        </w:rPr>
        <w:t> (HCSD 37 &amp; 38/2021): successfully resisted setting aside of statutory demands, involving issues of overstated statutory demands,  breach of Money Lenders Ordinance (Cap. 163) and uncertainty of guarantees (with Jeffrey Chau)</w:t>
      </w:r>
    </w:p>
    <w:p w14:paraId="6E8E44FC" w14:textId="77777777" w:rsidR="004C3272" w:rsidRPr="004C3272" w:rsidRDefault="004C3272" w:rsidP="004C3272">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Re: Cheng Kwun Shing Edward </w:t>
      </w:r>
      <w:r w:rsidRPr="004C3272">
        <w:rPr>
          <w:rFonts w:ascii="Times New Roman" w:eastAsia="Times New Roman" w:hAnsi="Times New Roman" w:cs="Times New Roman"/>
          <w:color w:val="000000"/>
          <w:sz w:val="24"/>
          <w:szCs w:val="24"/>
        </w:rPr>
        <w:t>[2024] HKCFI 524: opposed bankruptcy petition on the basis that there is a bona fide dispute on substantial grounds and the presentation of the petition is an abuse of process  (as sole advocate)</w:t>
      </w:r>
    </w:p>
    <w:p w14:paraId="62F97846" w14:textId="77777777" w:rsidR="004C3272" w:rsidRPr="004C3272" w:rsidRDefault="004C3272" w:rsidP="004C3272">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Re: Asia Television Holdings Limited </w:t>
      </w:r>
      <w:r w:rsidRPr="004C3272">
        <w:rPr>
          <w:rFonts w:ascii="Times New Roman" w:eastAsia="Times New Roman" w:hAnsi="Times New Roman" w:cs="Times New Roman"/>
          <w:color w:val="000000"/>
          <w:sz w:val="24"/>
          <w:szCs w:val="24"/>
        </w:rPr>
        <w:t>(HCCW 503/2023): opposed winding-up petition on behalf of company; petition ultimately withdrawn (as sole advocate)</w:t>
      </w:r>
    </w:p>
    <w:p w14:paraId="387AF0A0" w14:textId="77777777" w:rsidR="00557FD0" w:rsidRPr="004C3272" w:rsidRDefault="00557FD0"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14:paraId="4D213682" w14:textId="27AD2541" w:rsidR="009333B4" w:rsidRPr="004C3272" w:rsidRDefault="009333B4" w:rsidP="00557F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color w:val="000000"/>
          <w:sz w:val="24"/>
          <w:szCs w:val="24"/>
          <w:u w:val="single"/>
          <w:bdr w:val="none" w:sz="0" w:space="0" w:color="auto" w:frame="1"/>
        </w:rPr>
        <w:t>Land</w:t>
      </w:r>
    </w:p>
    <w:p w14:paraId="194F2E08" w14:textId="6D08A221" w:rsidR="00533544" w:rsidRPr="004C3272" w:rsidRDefault="009333B4" w:rsidP="00557FD0">
      <w:pPr>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Li Chun Bon &amp; Anor v China Mobile Hong Kong Company Limited</w:t>
      </w:r>
      <w:r w:rsidRPr="004C3272">
        <w:rPr>
          <w:rFonts w:ascii="Times New Roman" w:eastAsia="Times New Roman" w:hAnsi="Times New Roman" w:cs="Times New Roman"/>
          <w:color w:val="000000"/>
          <w:sz w:val="24"/>
          <w:szCs w:val="24"/>
        </w:rPr>
        <w:t> </w:t>
      </w:r>
    </w:p>
    <w:p w14:paraId="0E3508CC" w14:textId="6855A8F3" w:rsidR="009333B4" w:rsidRPr="004C3272" w:rsidRDefault="00533544" w:rsidP="00557FD0">
      <w:pPr>
        <w:numPr>
          <w:ilvl w:val="1"/>
          <w:numId w:val="18"/>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color w:val="000000"/>
          <w:sz w:val="24"/>
          <w:szCs w:val="24"/>
        </w:rPr>
        <w:t xml:space="preserve">[2023] HKDC 466: </w:t>
      </w:r>
      <w:r w:rsidR="009333B4" w:rsidRPr="004C3272">
        <w:rPr>
          <w:rFonts w:ascii="Times New Roman" w:eastAsia="Times New Roman" w:hAnsi="Times New Roman" w:cs="Times New Roman"/>
          <w:color w:val="000000"/>
          <w:sz w:val="24"/>
          <w:szCs w:val="24"/>
        </w:rPr>
        <w:t>successfully defended the defendant in a trial involving trespass, construction of the DMC, breach of s.34I BMO, nuisance, expert evidence on mesne profits, joint liability and double recovery (with Ernest Ng)</w:t>
      </w:r>
    </w:p>
    <w:p w14:paraId="32EE358D" w14:textId="5052F94D" w:rsidR="00533544" w:rsidRPr="004C3272" w:rsidRDefault="00557FD0" w:rsidP="00557FD0">
      <w:pPr>
        <w:numPr>
          <w:ilvl w:val="1"/>
          <w:numId w:val="18"/>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color w:val="000000"/>
          <w:sz w:val="24"/>
          <w:szCs w:val="24"/>
        </w:rPr>
        <w:t xml:space="preserve">[2023] 5 HKLRD 736; </w:t>
      </w:r>
      <w:r w:rsidR="00533544" w:rsidRPr="004C3272">
        <w:rPr>
          <w:rFonts w:ascii="Times New Roman" w:eastAsia="Times New Roman" w:hAnsi="Times New Roman" w:cs="Times New Roman"/>
          <w:color w:val="000000"/>
          <w:sz w:val="24"/>
          <w:szCs w:val="24"/>
        </w:rPr>
        <w:t>[2023] HKDC 1533: successfully opposed plaintiff’s application for leave to appeal (with Ernest Ng)</w:t>
      </w:r>
    </w:p>
    <w:p w14:paraId="6CD296CD" w14:textId="77777777" w:rsidR="00C819EF" w:rsidRPr="004C3272" w:rsidRDefault="00C819EF" w:rsidP="00557FD0">
      <w:pPr>
        <w:shd w:val="clear" w:color="auto" w:fill="FFFFFF"/>
        <w:jc w:val="both"/>
        <w:textAlignment w:val="baseline"/>
        <w:rPr>
          <w:rFonts w:ascii="Times New Roman" w:hAnsi="Times New Roman" w:cs="Times New Roman"/>
          <w:b/>
          <w:bCs/>
          <w:color w:val="000000"/>
          <w:sz w:val="24"/>
          <w:szCs w:val="24"/>
          <w:u w:val="single"/>
          <w:bdr w:val="none" w:sz="0" w:space="0" w:color="auto" w:frame="1"/>
        </w:rPr>
      </w:pPr>
    </w:p>
    <w:p w14:paraId="2DB4AA39" w14:textId="77777777" w:rsidR="00557FD0" w:rsidRPr="004C3272" w:rsidRDefault="00557FD0" w:rsidP="00557F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color w:val="000000"/>
          <w:sz w:val="24"/>
          <w:szCs w:val="24"/>
          <w:u w:val="single"/>
          <w:bdr w:val="none" w:sz="0" w:space="0" w:color="auto" w:frame="1"/>
        </w:rPr>
        <w:t>Civil Procedure</w:t>
      </w:r>
    </w:p>
    <w:p w14:paraId="101D579F" w14:textId="77777777" w:rsidR="00557FD0" w:rsidRPr="004C3272" w:rsidRDefault="00557FD0" w:rsidP="00557FD0">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rPr>
      </w:pPr>
    </w:p>
    <w:p w14:paraId="06F308BA" w14:textId="51BE645E" w:rsidR="00557FD0" w:rsidRPr="004C3272" w:rsidRDefault="00557FD0" w:rsidP="00557FD0">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i/>
          <w:iCs/>
          <w:color w:val="000000"/>
          <w:sz w:val="24"/>
          <w:szCs w:val="24"/>
          <w:bdr w:val="none" w:sz="0" w:space="0" w:color="auto" w:frame="1"/>
        </w:rPr>
        <w:t>Able Contractors Limited v Man Kong Keung</w:t>
      </w:r>
      <w:r w:rsidRPr="004C3272">
        <w:rPr>
          <w:rFonts w:ascii="Times New Roman" w:eastAsia="Times New Roman" w:hAnsi="Times New Roman" w:cs="Times New Roman"/>
          <w:color w:val="000000"/>
          <w:sz w:val="24"/>
          <w:szCs w:val="24"/>
        </w:rPr>
        <w:t> [2023] HKCFI 2733: successfully resisted defendant’s application for consolidation with another action or an order that the actions be heard together (with Vincent Lung)</w:t>
      </w:r>
    </w:p>
    <w:p w14:paraId="2A61447F" w14:textId="77777777" w:rsidR="00557FD0" w:rsidRPr="004C3272" w:rsidRDefault="00557FD0" w:rsidP="00557FD0">
      <w:pPr>
        <w:shd w:val="clear" w:color="auto" w:fill="FFFFFF"/>
        <w:jc w:val="both"/>
        <w:textAlignment w:val="baseline"/>
        <w:rPr>
          <w:rFonts w:ascii="Times New Roman" w:hAnsi="Times New Roman" w:cs="Times New Roman"/>
          <w:b/>
          <w:bCs/>
          <w:color w:val="000000"/>
          <w:sz w:val="24"/>
          <w:szCs w:val="24"/>
          <w:u w:val="single"/>
          <w:bdr w:val="none" w:sz="0" w:space="0" w:color="auto" w:frame="1"/>
        </w:rPr>
      </w:pPr>
    </w:p>
    <w:p w14:paraId="339B03EF" w14:textId="1A32CFF9" w:rsidR="00C819EF" w:rsidRPr="004C3272" w:rsidRDefault="00C819EF" w:rsidP="00557FD0">
      <w:pPr>
        <w:shd w:val="clear" w:color="auto" w:fill="FFFFFF"/>
        <w:jc w:val="both"/>
        <w:textAlignment w:val="baseline"/>
        <w:rPr>
          <w:rFonts w:ascii="Times New Roman" w:hAnsi="Times New Roman" w:cs="Times New Roman"/>
          <w:color w:val="000000"/>
          <w:sz w:val="24"/>
          <w:szCs w:val="24"/>
        </w:rPr>
      </w:pPr>
      <w:r w:rsidRPr="004C3272">
        <w:rPr>
          <w:rFonts w:ascii="Times New Roman" w:hAnsi="Times New Roman" w:cs="Times New Roman"/>
          <w:b/>
          <w:bCs/>
          <w:color w:val="000000"/>
          <w:sz w:val="24"/>
          <w:szCs w:val="24"/>
          <w:u w:val="single"/>
          <w:bdr w:val="none" w:sz="0" w:space="0" w:color="auto" w:frame="1"/>
        </w:rPr>
        <w:t>Family</w:t>
      </w:r>
    </w:p>
    <w:p w14:paraId="5CF2A916" w14:textId="354862A2" w:rsidR="00C819EF" w:rsidRPr="004C3272" w:rsidRDefault="00C819EF" w:rsidP="00557FD0">
      <w:pPr>
        <w:pStyle w:val="ListParagraph"/>
        <w:numPr>
          <w:ilvl w:val="0"/>
          <w:numId w:val="18"/>
        </w:numPr>
        <w:shd w:val="clear" w:color="auto" w:fill="FFFFFF"/>
        <w:jc w:val="both"/>
        <w:textAlignment w:val="baseline"/>
        <w:rPr>
          <w:rFonts w:ascii="Times New Roman" w:hAnsi="Times New Roman" w:cs="Times New Roman"/>
          <w:sz w:val="24"/>
          <w:szCs w:val="24"/>
        </w:rPr>
      </w:pPr>
      <w:r w:rsidRPr="004C3272">
        <w:rPr>
          <w:rFonts w:ascii="Times New Roman" w:eastAsia="Symbol" w:hAnsi="Times New Roman" w:cs="Times New Roman"/>
          <w:color w:val="000000"/>
          <w:sz w:val="24"/>
          <w:szCs w:val="24"/>
          <w:bdr w:val="none" w:sz="0" w:space="0" w:color="auto" w:frame="1"/>
        </w:rPr>
        <w:t> </w:t>
      </w:r>
      <w:r w:rsidRPr="004C3272">
        <w:rPr>
          <w:rFonts w:ascii="Times New Roman" w:hAnsi="Times New Roman" w:cs="Times New Roman"/>
          <w:b/>
          <w:bCs/>
          <w:i/>
          <w:iCs/>
          <w:color w:val="000000"/>
          <w:sz w:val="24"/>
          <w:szCs w:val="24"/>
          <w:bdr w:val="none" w:sz="0" w:space="0" w:color="auto" w:frame="1"/>
        </w:rPr>
        <w:t>SWCA v TYE &amp; Anor</w:t>
      </w:r>
      <w:r w:rsidRPr="004C3272">
        <w:rPr>
          <w:rFonts w:ascii="Times New Roman" w:hAnsi="Times New Roman" w:cs="Times New Roman"/>
          <w:i/>
          <w:iCs/>
          <w:color w:val="000000"/>
          <w:sz w:val="24"/>
          <w:szCs w:val="24"/>
          <w:bdr w:val="none" w:sz="0" w:space="0" w:color="auto" w:frame="1"/>
        </w:rPr>
        <w:t> </w:t>
      </w:r>
      <w:r w:rsidRPr="004C3272">
        <w:rPr>
          <w:rFonts w:ascii="Times New Roman" w:hAnsi="Times New Roman" w:cs="Times New Roman"/>
          <w:color w:val="000000"/>
          <w:sz w:val="24"/>
          <w:szCs w:val="24"/>
          <w:bdr w:val="none" w:sz="0" w:space="0" w:color="auto" w:frame="1"/>
        </w:rPr>
        <w:t>(FCMC 3710/2022): acting for intervener in trial of a preliminary issue in the context of ancillary relief proceedings (led by Maggie Wong SC) (</w:t>
      </w:r>
      <w:r w:rsidR="004C3272" w:rsidRPr="004C3272">
        <w:rPr>
          <w:rFonts w:ascii="Times New Roman" w:hAnsi="Times New Roman" w:cs="Times New Roman"/>
          <w:color w:val="000000"/>
          <w:sz w:val="24"/>
          <w:szCs w:val="24"/>
          <w:bdr w:val="none" w:sz="0" w:space="0" w:color="auto" w:frame="1"/>
        </w:rPr>
        <w:t>settled</w:t>
      </w:r>
      <w:r w:rsidRPr="004C3272">
        <w:rPr>
          <w:rFonts w:ascii="Times New Roman" w:hAnsi="Times New Roman" w:cs="Times New Roman"/>
          <w:color w:val="000000"/>
          <w:sz w:val="24"/>
          <w:szCs w:val="24"/>
          <w:bdr w:val="none" w:sz="0" w:space="0" w:color="auto" w:frame="1"/>
        </w:rPr>
        <w:t>)</w:t>
      </w:r>
    </w:p>
    <w:p w14:paraId="0E6007E8" w14:textId="77777777" w:rsidR="009333B4" w:rsidRPr="004C3272" w:rsidRDefault="009333B4" w:rsidP="00557FD0">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14:paraId="239F3F58" w14:textId="79CB7BF9" w:rsidR="009333B4" w:rsidRPr="004C3272" w:rsidRDefault="009333B4" w:rsidP="00557F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b/>
          <w:bCs/>
          <w:color w:val="000000"/>
          <w:sz w:val="24"/>
          <w:szCs w:val="24"/>
          <w:u w:val="single"/>
          <w:bdr w:val="none" w:sz="0" w:space="0" w:color="auto" w:frame="1"/>
        </w:rPr>
        <w:t>Regulatory</w:t>
      </w:r>
    </w:p>
    <w:p w14:paraId="2F4DE684" w14:textId="77777777" w:rsidR="009333B4" w:rsidRPr="004C3272" w:rsidRDefault="009333B4" w:rsidP="00557FD0">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3272">
        <w:rPr>
          <w:rFonts w:ascii="Times New Roman" w:eastAsia="Times New Roman" w:hAnsi="Times New Roman" w:cs="Times New Roman"/>
          <w:color w:val="000000"/>
          <w:sz w:val="24"/>
          <w:szCs w:val="24"/>
        </w:rPr>
        <w:t>Advised on market misconduct under the Securities and Futures Ordinance (Cap. 571) in relation to a “ramp and dump” scheme (led by Maggie Wong SC)</w:t>
      </w:r>
    </w:p>
    <w:p w14:paraId="027DEDBD" w14:textId="5AE696AF" w:rsidR="003F5C4D" w:rsidRPr="004C3272" w:rsidRDefault="003F5C4D" w:rsidP="00557FD0">
      <w:pPr>
        <w:spacing w:after="0" w:line="240" w:lineRule="auto"/>
        <w:jc w:val="both"/>
        <w:textAlignment w:val="baseline"/>
        <w:rPr>
          <w:rFonts w:ascii="Times New Roman" w:hAnsi="Times New Roman" w:cs="Times New Roman"/>
          <w:color w:val="000000" w:themeColor="text1"/>
          <w:sz w:val="24"/>
          <w:szCs w:val="24"/>
        </w:rPr>
      </w:pPr>
      <w:r w:rsidRPr="004C3272">
        <w:rPr>
          <w:rFonts w:ascii="Times New Roman" w:hAnsi="Times New Roman" w:cs="Times New Roman"/>
          <w:sz w:val="24"/>
          <w:szCs w:val="24"/>
          <w:lang w:val="en-GB"/>
        </w:rPr>
        <w:t xml:space="preserve"> </w:t>
      </w:r>
    </w:p>
    <w:p w14:paraId="7E09FF71" w14:textId="22D8CBDC" w:rsidR="0010393B" w:rsidRPr="004C3272" w:rsidRDefault="0010393B" w:rsidP="00557FD0">
      <w:pPr>
        <w:spacing w:after="0" w:line="240" w:lineRule="auto"/>
        <w:jc w:val="both"/>
        <w:textAlignment w:val="baseline"/>
        <w:rPr>
          <w:rFonts w:ascii="Times New Roman" w:hAnsi="Times New Roman" w:cs="Times New Roman"/>
          <w:b/>
          <w:bCs/>
          <w:color w:val="000000" w:themeColor="text1"/>
          <w:sz w:val="24"/>
          <w:szCs w:val="24"/>
        </w:rPr>
      </w:pPr>
      <w:r w:rsidRPr="004C3272">
        <w:rPr>
          <w:rFonts w:ascii="Times New Roman" w:hAnsi="Times New Roman" w:cs="Times New Roman"/>
          <w:b/>
          <w:bCs/>
          <w:color w:val="000000" w:themeColor="text1"/>
          <w:sz w:val="24"/>
          <w:szCs w:val="24"/>
        </w:rPr>
        <w:t>Scholarships and Prizes</w:t>
      </w:r>
    </w:p>
    <w:p w14:paraId="769BFA5E" w14:textId="5C2D930C" w:rsidR="00613917" w:rsidRPr="004C3272" w:rsidRDefault="00613917" w:rsidP="00557FD0">
      <w:pPr>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4C3272">
        <w:rPr>
          <w:rFonts w:ascii="Times New Roman" w:hAnsi="Times New Roman" w:cs="Times New Roman"/>
          <w:sz w:val="24"/>
          <w:szCs w:val="24"/>
          <w:lang w:val="en-GB"/>
        </w:rPr>
        <w:t xml:space="preserve">Harris Prize for best performance </w:t>
      </w:r>
      <w:r w:rsidR="00736BCF" w:rsidRPr="004C3272">
        <w:rPr>
          <w:rFonts w:ascii="Times New Roman" w:hAnsi="Times New Roman" w:cs="Times New Roman"/>
          <w:sz w:val="24"/>
          <w:szCs w:val="24"/>
          <w:lang w:val="en-GB"/>
        </w:rPr>
        <w:t>in</w:t>
      </w:r>
      <w:r w:rsidRPr="004C3272">
        <w:rPr>
          <w:rFonts w:ascii="Times New Roman" w:hAnsi="Times New Roman" w:cs="Times New Roman"/>
          <w:sz w:val="24"/>
          <w:szCs w:val="24"/>
          <w:lang w:val="en-GB"/>
        </w:rPr>
        <w:t xml:space="preserve"> law finals in Keble College (2015)</w:t>
      </w:r>
    </w:p>
    <w:p w14:paraId="58E0E594" w14:textId="77777777" w:rsidR="00613917" w:rsidRPr="004C3272" w:rsidRDefault="00613917" w:rsidP="00557FD0">
      <w:pPr>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4C3272">
        <w:rPr>
          <w:rFonts w:ascii="Times New Roman" w:hAnsi="Times New Roman" w:cs="Times New Roman"/>
          <w:sz w:val="24"/>
          <w:szCs w:val="24"/>
          <w:lang w:val="en-GB"/>
        </w:rPr>
        <w:t>Keble College Scholar (2015)</w:t>
      </w:r>
    </w:p>
    <w:p w14:paraId="176649A2" w14:textId="77777777" w:rsidR="001A77C0" w:rsidRPr="004C3272" w:rsidRDefault="001A77C0" w:rsidP="00557FD0">
      <w:pPr>
        <w:spacing w:after="0" w:line="240" w:lineRule="auto"/>
        <w:ind w:left="720"/>
        <w:jc w:val="both"/>
        <w:textAlignment w:val="baseline"/>
        <w:rPr>
          <w:rFonts w:ascii="Times New Roman" w:hAnsi="Times New Roman" w:cs="Times New Roman"/>
          <w:color w:val="000000" w:themeColor="text1"/>
          <w:sz w:val="24"/>
          <w:szCs w:val="24"/>
        </w:rPr>
      </w:pPr>
    </w:p>
    <w:p w14:paraId="79153399" w14:textId="2D114F9D" w:rsidR="00613917" w:rsidRPr="004C3272" w:rsidRDefault="00000000" w:rsidP="00557FD0">
      <w:pPr>
        <w:pStyle w:val="Heading4"/>
        <w:shd w:val="clear" w:color="auto" w:fill="FFFFFF"/>
        <w:spacing w:before="0" w:line="240" w:lineRule="auto"/>
        <w:jc w:val="both"/>
        <w:textAlignment w:val="baseline"/>
        <w:rPr>
          <w:rStyle w:val="vctta-title-text"/>
          <w:rFonts w:ascii="Times New Roman" w:hAnsi="Times New Roman" w:cs="Times New Roman"/>
          <w:b/>
          <w:bCs/>
          <w:i w:val="0"/>
          <w:iCs w:val="0"/>
          <w:color w:val="000000" w:themeColor="text1"/>
          <w:sz w:val="24"/>
          <w:szCs w:val="24"/>
          <w:bdr w:val="none" w:sz="0" w:space="0" w:color="auto" w:frame="1"/>
        </w:rPr>
      </w:pPr>
      <w:hyperlink r:id="rId12" w:anchor="1536016716801-28527e9f-7e38" w:history="1">
        <w:r w:rsidR="00772EC0" w:rsidRPr="004C3272">
          <w:rPr>
            <w:rStyle w:val="vctta-title-text"/>
            <w:rFonts w:ascii="Times New Roman" w:hAnsi="Times New Roman" w:cs="Times New Roman"/>
            <w:b/>
            <w:bCs/>
            <w:i w:val="0"/>
            <w:iCs w:val="0"/>
            <w:color w:val="000000" w:themeColor="text1"/>
            <w:sz w:val="24"/>
            <w:szCs w:val="24"/>
            <w:bdr w:val="none" w:sz="0" w:space="0" w:color="auto" w:frame="1"/>
          </w:rPr>
          <w:t>Text P</w:t>
        </w:r>
        <w:r w:rsidR="001A77C0" w:rsidRPr="004C3272">
          <w:rPr>
            <w:rStyle w:val="vctta-title-text"/>
            <w:rFonts w:ascii="Times New Roman" w:hAnsi="Times New Roman" w:cs="Times New Roman"/>
            <w:b/>
            <w:bCs/>
            <w:i w:val="0"/>
            <w:iCs w:val="0"/>
            <w:color w:val="000000" w:themeColor="text1"/>
            <w:sz w:val="24"/>
            <w:szCs w:val="24"/>
            <w:bdr w:val="none" w:sz="0" w:space="0" w:color="auto" w:frame="1"/>
          </w:rPr>
          <w:t>ublications</w:t>
        </w:r>
      </w:hyperlink>
    </w:p>
    <w:p w14:paraId="061E3121" w14:textId="5E61D00A" w:rsidR="001A77C0" w:rsidRPr="004C3272" w:rsidRDefault="00613917" w:rsidP="00557FD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val="en-GB"/>
        </w:rPr>
      </w:pPr>
      <w:r w:rsidRPr="004C3272">
        <w:rPr>
          <w:rFonts w:ascii="Times New Roman" w:hAnsi="Times New Roman" w:cs="Times New Roman"/>
          <w:sz w:val="24"/>
          <w:szCs w:val="24"/>
          <w:lang w:val="en-GB"/>
        </w:rPr>
        <w:t>Anti-arbitration injunctions: jurisdiction and the natural forum precondition</w:t>
      </w:r>
      <w:r w:rsidR="00920F47" w:rsidRPr="004C3272">
        <w:rPr>
          <w:rFonts w:ascii="Times New Roman" w:hAnsi="Times New Roman" w:cs="Times New Roman"/>
          <w:sz w:val="24"/>
          <w:szCs w:val="24"/>
          <w:lang w:val="en-GB"/>
        </w:rPr>
        <w:t xml:space="preserve"> </w:t>
      </w:r>
      <w:r w:rsidRPr="004C3272">
        <w:rPr>
          <w:rFonts w:ascii="Times New Roman" w:hAnsi="Times New Roman" w:cs="Times New Roman"/>
          <w:sz w:val="24"/>
          <w:szCs w:val="24"/>
          <w:lang w:val="en-GB"/>
        </w:rPr>
        <w:t>[2020] 2 LMCLQ 211</w:t>
      </w:r>
    </w:p>
    <w:sectPr w:rsidR="001A77C0" w:rsidRPr="004C327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AD77" w14:textId="77777777" w:rsidR="009B3D5B" w:rsidRDefault="009B3D5B" w:rsidP="001A77C0">
      <w:pPr>
        <w:spacing w:after="0" w:line="240" w:lineRule="auto"/>
      </w:pPr>
      <w:r>
        <w:separator/>
      </w:r>
    </w:p>
  </w:endnote>
  <w:endnote w:type="continuationSeparator" w:id="0">
    <w:p w14:paraId="6872C5DF" w14:textId="77777777" w:rsidR="009B3D5B" w:rsidRDefault="009B3D5B" w:rsidP="001A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8693456"/>
      <w:docPartObj>
        <w:docPartGallery w:val="Page Numbers (Bottom of Page)"/>
        <w:docPartUnique/>
      </w:docPartObj>
    </w:sdtPr>
    <w:sdtEndPr>
      <w:rPr>
        <w:noProof/>
      </w:rPr>
    </w:sdtEndPr>
    <w:sdtContent>
      <w:p w14:paraId="059966B0" w14:textId="418E604E" w:rsidR="001A77C0" w:rsidRPr="00A27031" w:rsidRDefault="001A77C0">
        <w:pPr>
          <w:pStyle w:val="Footer"/>
          <w:jc w:val="center"/>
          <w:rPr>
            <w:rFonts w:ascii="Times New Roman" w:hAnsi="Times New Roman" w:cs="Times New Roman"/>
          </w:rPr>
        </w:pPr>
        <w:r w:rsidRPr="00A27031">
          <w:rPr>
            <w:rFonts w:ascii="Times New Roman" w:hAnsi="Times New Roman" w:cs="Times New Roman"/>
          </w:rPr>
          <w:fldChar w:fldCharType="begin"/>
        </w:r>
        <w:r w:rsidRPr="00A27031">
          <w:rPr>
            <w:rFonts w:ascii="Times New Roman" w:hAnsi="Times New Roman" w:cs="Times New Roman"/>
          </w:rPr>
          <w:instrText xml:space="preserve"> PAGE   \* MERGEFORMAT </w:instrText>
        </w:r>
        <w:r w:rsidRPr="00A27031">
          <w:rPr>
            <w:rFonts w:ascii="Times New Roman" w:hAnsi="Times New Roman" w:cs="Times New Roman"/>
          </w:rPr>
          <w:fldChar w:fldCharType="separate"/>
        </w:r>
        <w:r w:rsidRPr="00A27031">
          <w:rPr>
            <w:rFonts w:ascii="Times New Roman" w:hAnsi="Times New Roman" w:cs="Times New Roman"/>
            <w:noProof/>
          </w:rPr>
          <w:t>2</w:t>
        </w:r>
        <w:r w:rsidRPr="00A27031">
          <w:rPr>
            <w:rFonts w:ascii="Times New Roman" w:hAnsi="Times New Roman" w:cs="Times New Roman"/>
            <w:noProof/>
          </w:rPr>
          <w:fldChar w:fldCharType="end"/>
        </w:r>
      </w:p>
    </w:sdtContent>
  </w:sdt>
  <w:p w14:paraId="59133C34" w14:textId="77777777" w:rsidR="001A77C0" w:rsidRDefault="001A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AB9E" w14:textId="77777777" w:rsidR="009B3D5B" w:rsidRDefault="009B3D5B" w:rsidP="001A77C0">
      <w:pPr>
        <w:spacing w:after="0" w:line="240" w:lineRule="auto"/>
      </w:pPr>
      <w:r>
        <w:separator/>
      </w:r>
    </w:p>
  </w:footnote>
  <w:footnote w:type="continuationSeparator" w:id="0">
    <w:p w14:paraId="2A275597" w14:textId="77777777" w:rsidR="009B3D5B" w:rsidRDefault="009B3D5B" w:rsidP="001A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C2F6" w14:textId="346AFB26" w:rsidR="001A77C0" w:rsidRDefault="001A77C0" w:rsidP="001A77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C3975"/>
    <w:multiLevelType w:val="multilevel"/>
    <w:tmpl w:val="FE7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3333C"/>
    <w:multiLevelType w:val="multilevel"/>
    <w:tmpl w:val="943A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623D5"/>
    <w:multiLevelType w:val="multilevel"/>
    <w:tmpl w:val="D5828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55C27"/>
    <w:multiLevelType w:val="multilevel"/>
    <w:tmpl w:val="25AA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75DCE"/>
    <w:multiLevelType w:val="hybridMultilevel"/>
    <w:tmpl w:val="FF72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F7AD3"/>
    <w:multiLevelType w:val="multilevel"/>
    <w:tmpl w:val="7E5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104A2"/>
    <w:multiLevelType w:val="multilevel"/>
    <w:tmpl w:val="AEE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D71BF"/>
    <w:multiLevelType w:val="multilevel"/>
    <w:tmpl w:val="D88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44E53"/>
    <w:multiLevelType w:val="multilevel"/>
    <w:tmpl w:val="16E8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3798D"/>
    <w:multiLevelType w:val="hybridMultilevel"/>
    <w:tmpl w:val="6B201484"/>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BD52E4"/>
    <w:multiLevelType w:val="multilevel"/>
    <w:tmpl w:val="7D1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B74F8"/>
    <w:multiLevelType w:val="hybridMultilevel"/>
    <w:tmpl w:val="4498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F6F2D"/>
    <w:multiLevelType w:val="multilevel"/>
    <w:tmpl w:val="D442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D7747"/>
    <w:multiLevelType w:val="multilevel"/>
    <w:tmpl w:val="8288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568C6"/>
    <w:multiLevelType w:val="multilevel"/>
    <w:tmpl w:val="763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B5109C"/>
    <w:multiLevelType w:val="multilevel"/>
    <w:tmpl w:val="C012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57206"/>
    <w:multiLevelType w:val="multilevel"/>
    <w:tmpl w:val="4736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957ED"/>
    <w:multiLevelType w:val="multilevel"/>
    <w:tmpl w:val="CE08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D5BB7"/>
    <w:multiLevelType w:val="multilevel"/>
    <w:tmpl w:val="83A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03A34"/>
    <w:multiLevelType w:val="multilevel"/>
    <w:tmpl w:val="2D54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E43E4"/>
    <w:multiLevelType w:val="multilevel"/>
    <w:tmpl w:val="66E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D65BD"/>
    <w:multiLevelType w:val="hybridMultilevel"/>
    <w:tmpl w:val="8592D74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3" w15:restartNumberingAfterBreak="0">
    <w:nsid w:val="78AD5EF0"/>
    <w:multiLevelType w:val="multilevel"/>
    <w:tmpl w:val="E8E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B4807"/>
    <w:multiLevelType w:val="multilevel"/>
    <w:tmpl w:val="0238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415DE"/>
    <w:multiLevelType w:val="hybridMultilevel"/>
    <w:tmpl w:val="44C6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4674D"/>
    <w:multiLevelType w:val="multilevel"/>
    <w:tmpl w:val="6AA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903481">
    <w:abstractNumId w:val="20"/>
  </w:num>
  <w:num w:numId="2" w16cid:durableId="859317199">
    <w:abstractNumId w:val="4"/>
  </w:num>
  <w:num w:numId="3" w16cid:durableId="225801053">
    <w:abstractNumId w:val="26"/>
  </w:num>
  <w:num w:numId="4" w16cid:durableId="448860407">
    <w:abstractNumId w:val="2"/>
  </w:num>
  <w:num w:numId="5" w16cid:durableId="282422556">
    <w:abstractNumId w:val="6"/>
  </w:num>
  <w:num w:numId="6" w16cid:durableId="2056663163">
    <w:abstractNumId w:val="0"/>
  </w:num>
  <w:num w:numId="7" w16cid:durableId="1533955808">
    <w:abstractNumId w:val="10"/>
  </w:num>
  <w:num w:numId="8" w16cid:durableId="1372149152">
    <w:abstractNumId w:val="5"/>
  </w:num>
  <w:num w:numId="9" w16cid:durableId="339504014">
    <w:abstractNumId w:val="25"/>
  </w:num>
  <w:num w:numId="10" w16cid:durableId="2052067544">
    <w:abstractNumId w:val="12"/>
  </w:num>
  <w:num w:numId="11" w16cid:durableId="984090994">
    <w:abstractNumId w:val="16"/>
  </w:num>
  <w:num w:numId="12" w16cid:durableId="1122461225">
    <w:abstractNumId w:val="22"/>
  </w:num>
  <w:num w:numId="13" w16cid:durableId="1221134526">
    <w:abstractNumId w:val="17"/>
  </w:num>
  <w:num w:numId="14" w16cid:durableId="383064507">
    <w:abstractNumId w:val="19"/>
  </w:num>
  <w:num w:numId="15" w16cid:durableId="1363626459">
    <w:abstractNumId w:val="24"/>
  </w:num>
  <w:num w:numId="16" w16cid:durableId="1567182171">
    <w:abstractNumId w:val="11"/>
  </w:num>
  <w:num w:numId="17" w16cid:durableId="1684087363">
    <w:abstractNumId w:val="7"/>
  </w:num>
  <w:num w:numId="18" w16cid:durableId="337118629">
    <w:abstractNumId w:val="14"/>
  </w:num>
  <w:num w:numId="19" w16cid:durableId="855190106">
    <w:abstractNumId w:val="8"/>
  </w:num>
  <w:num w:numId="20" w16cid:durableId="2115979448">
    <w:abstractNumId w:val="3"/>
  </w:num>
  <w:num w:numId="21" w16cid:durableId="1755472122">
    <w:abstractNumId w:val="1"/>
  </w:num>
  <w:num w:numId="22" w16cid:durableId="510684469">
    <w:abstractNumId w:val="9"/>
  </w:num>
  <w:num w:numId="23" w16cid:durableId="610863190">
    <w:abstractNumId w:val="18"/>
  </w:num>
  <w:num w:numId="24" w16cid:durableId="1171990770">
    <w:abstractNumId w:val="13"/>
  </w:num>
  <w:num w:numId="25" w16cid:durableId="2060278580">
    <w:abstractNumId w:val="21"/>
  </w:num>
  <w:num w:numId="26" w16cid:durableId="2009599056">
    <w:abstractNumId w:val="23"/>
  </w:num>
  <w:num w:numId="27" w16cid:durableId="844903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C0"/>
    <w:rsid w:val="00036F88"/>
    <w:rsid w:val="00052A17"/>
    <w:rsid w:val="000618D7"/>
    <w:rsid w:val="0006255A"/>
    <w:rsid w:val="00087C6B"/>
    <w:rsid w:val="00103626"/>
    <w:rsid w:val="0010393B"/>
    <w:rsid w:val="00115512"/>
    <w:rsid w:val="00137A01"/>
    <w:rsid w:val="00142C18"/>
    <w:rsid w:val="001A77C0"/>
    <w:rsid w:val="001B6E0F"/>
    <w:rsid w:val="001E1C6D"/>
    <w:rsid w:val="001F6C79"/>
    <w:rsid w:val="00200AD2"/>
    <w:rsid w:val="00241C90"/>
    <w:rsid w:val="00264D01"/>
    <w:rsid w:val="002B50B5"/>
    <w:rsid w:val="00373E10"/>
    <w:rsid w:val="00384B6C"/>
    <w:rsid w:val="003F5C4D"/>
    <w:rsid w:val="0043398E"/>
    <w:rsid w:val="004401C7"/>
    <w:rsid w:val="004419B8"/>
    <w:rsid w:val="004659F7"/>
    <w:rsid w:val="004822F1"/>
    <w:rsid w:val="0049702C"/>
    <w:rsid w:val="004A21EB"/>
    <w:rsid w:val="004C0C08"/>
    <w:rsid w:val="004C3272"/>
    <w:rsid w:val="00533544"/>
    <w:rsid w:val="00557FD0"/>
    <w:rsid w:val="00613917"/>
    <w:rsid w:val="0063392E"/>
    <w:rsid w:val="00656AC6"/>
    <w:rsid w:val="00660CD3"/>
    <w:rsid w:val="00675C6B"/>
    <w:rsid w:val="006A79F8"/>
    <w:rsid w:val="006D2AAC"/>
    <w:rsid w:val="00703A8C"/>
    <w:rsid w:val="00734DED"/>
    <w:rsid w:val="00736BCF"/>
    <w:rsid w:val="00741C2A"/>
    <w:rsid w:val="00742187"/>
    <w:rsid w:val="00763EBD"/>
    <w:rsid w:val="00772EC0"/>
    <w:rsid w:val="007A69B6"/>
    <w:rsid w:val="00803070"/>
    <w:rsid w:val="00835782"/>
    <w:rsid w:val="0088316A"/>
    <w:rsid w:val="008D36E5"/>
    <w:rsid w:val="008F6596"/>
    <w:rsid w:val="00920F47"/>
    <w:rsid w:val="009238DD"/>
    <w:rsid w:val="009333B4"/>
    <w:rsid w:val="00967EF7"/>
    <w:rsid w:val="00991B42"/>
    <w:rsid w:val="009A29E4"/>
    <w:rsid w:val="009B3D5B"/>
    <w:rsid w:val="00A12C41"/>
    <w:rsid w:val="00A27031"/>
    <w:rsid w:val="00A356E9"/>
    <w:rsid w:val="00A35FA2"/>
    <w:rsid w:val="00A82A26"/>
    <w:rsid w:val="00AE083E"/>
    <w:rsid w:val="00B14E73"/>
    <w:rsid w:val="00B150A1"/>
    <w:rsid w:val="00B202BC"/>
    <w:rsid w:val="00B41138"/>
    <w:rsid w:val="00B52870"/>
    <w:rsid w:val="00BB3E73"/>
    <w:rsid w:val="00BD7D97"/>
    <w:rsid w:val="00C318D2"/>
    <w:rsid w:val="00C436F7"/>
    <w:rsid w:val="00C456F6"/>
    <w:rsid w:val="00C529CE"/>
    <w:rsid w:val="00C5473C"/>
    <w:rsid w:val="00C819EF"/>
    <w:rsid w:val="00C87E32"/>
    <w:rsid w:val="00CA6BCB"/>
    <w:rsid w:val="00CF1055"/>
    <w:rsid w:val="00CF4FB5"/>
    <w:rsid w:val="00D24E7C"/>
    <w:rsid w:val="00D64C8C"/>
    <w:rsid w:val="00D7659A"/>
    <w:rsid w:val="00D905A5"/>
    <w:rsid w:val="00E55035"/>
    <w:rsid w:val="00E77B8B"/>
    <w:rsid w:val="00E97F2C"/>
    <w:rsid w:val="00F1012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9C28"/>
  <w15:chartTrackingRefBased/>
  <w15:docId w15:val="{CF634A8D-8820-4DC5-BB0D-D297FEEE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7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A77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A77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A77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1A77C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7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A77C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A77C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A77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7C0"/>
    <w:rPr>
      <w:b/>
      <w:bCs/>
    </w:rPr>
  </w:style>
  <w:style w:type="character" w:styleId="Hyperlink">
    <w:name w:val="Hyperlink"/>
    <w:basedOn w:val="DefaultParagraphFont"/>
    <w:uiPriority w:val="99"/>
    <w:unhideWhenUsed/>
    <w:rsid w:val="001A77C0"/>
    <w:rPr>
      <w:color w:val="0000FF"/>
      <w:u w:val="single"/>
    </w:rPr>
  </w:style>
  <w:style w:type="character" w:customStyle="1" w:styleId="Heading4Char">
    <w:name w:val="Heading 4 Char"/>
    <w:basedOn w:val="DefaultParagraphFont"/>
    <w:link w:val="Heading4"/>
    <w:uiPriority w:val="9"/>
    <w:rsid w:val="001A77C0"/>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1A77C0"/>
    <w:rPr>
      <w:rFonts w:asciiTheme="majorHAnsi" w:eastAsiaTheme="majorEastAsia" w:hAnsiTheme="majorHAnsi" w:cstheme="majorBidi"/>
      <w:color w:val="1F3763" w:themeColor="accent1" w:themeShade="7F"/>
    </w:rPr>
  </w:style>
  <w:style w:type="character" w:customStyle="1" w:styleId="vctta-title-text">
    <w:name w:val="vc_tta-title-text"/>
    <w:basedOn w:val="DefaultParagraphFont"/>
    <w:rsid w:val="001A77C0"/>
  </w:style>
  <w:style w:type="character" w:styleId="Emphasis">
    <w:name w:val="Emphasis"/>
    <w:basedOn w:val="DefaultParagraphFont"/>
    <w:uiPriority w:val="20"/>
    <w:qFormat/>
    <w:rsid w:val="001A77C0"/>
    <w:rPr>
      <w:i/>
      <w:iCs/>
    </w:rPr>
  </w:style>
  <w:style w:type="paragraph" w:styleId="Header">
    <w:name w:val="header"/>
    <w:basedOn w:val="Normal"/>
    <w:link w:val="HeaderChar"/>
    <w:uiPriority w:val="99"/>
    <w:unhideWhenUsed/>
    <w:rsid w:val="001A7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7C0"/>
  </w:style>
  <w:style w:type="paragraph" w:styleId="Footer">
    <w:name w:val="footer"/>
    <w:basedOn w:val="Normal"/>
    <w:link w:val="FooterChar"/>
    <w:uiPriority w:val="99"/>
    <w:unhideWhenUsed/>
    <w:rsid w:val="001A7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7C0"/>
  </w:style>
  <w:style w:type="character" w:styleId="UnresolvedMention">
    <w:name w:val="Unresolved Mention"/>
    <w:basedOn w:val="DefaultParagraphFont"/>
    <w:uiPriority w:val="99"/>
    <w:semiHidden/>
    <w:unhideWhenUsed/>
    <w:rsid w:val="00613917"/>
    <w:rPr>
      <w:color w:val="605E5C"/>
      <w:shd w:val="clear" w:color="auto" w:fill="E1DFDD"/>
    </w:rPr>
  </w:style>
  <w:style w:type="paragraph" w:styleId="ListParagraph">
    <w:name w:val="List Paragraph"/>
    <w:basedOn w:val="Normal"/>
    <w:uiPriority w:val="34"/>
    <w:qFormat/>
    <w:rsid w:val="00613917"/>
    <w:pPr>
      <w:ind w:left="720"/>
      <w:contextualSpacing/>
    </w:pPr>
  </w:style>
  <w:style w:type="paragraph" w:styleId="Revision">
    <w:name w:val="Revision"/>
    <w:hidden/>
    <w:uiPriority w:val="99"/>
    <w:semiHidden/>
    <w:rsid w:val="00052A17"/>
    <w:pPr>
      <w:spacing w:after="0" w:line="240" w:lineRule="auto"/>
    </w:pPr>
  </w:style>
  <w:style w:type="character" w:styleId="CommentReference">
    <w:name w:val="annotation reference"/>
    <w:basedOn w:val="DefaultParagraphFont"/>
    <w:uiPriority w:val="99"/>
    <w:semiHidden/>
    <w:unhideWhenUsed/>
    <w:rsid w:val="00E77B8B"/>
    <w:rPr>
      <w:sz w:val="16"/>
      <w:szCs w:val="16"/>
    </w:rPr>
  </w:style>
  <w:style w:type="paragraph" w:styleId="CommentText">
    <w:name w:val="annotation text"/>
    <w:basedOn w:val="Normal"/>
    <w:link w:val="CommentTextChar"/>
    <w:uiPriority w:val="99"/>
    <w:semiHidden/>
    <w:unhideWhenUsed/>
    <w:rsid w:val="00E77B8B"/>
    <w:pPr>
      <w:spacing w:line="240" w:lineRule="auto"/>
    </w:pPr>
    <w:rPr>
      <w:sz w:val="20"/>
      <w:szCs w:val="20"/>
    </w:rPr>
  </w:style>
  <w:style w:type="character" w:customStyle="1" w:styleId="CommentTextChar">
    <w:name w:val="Comment Text Char"/>
    <w:basedOn w:val="DefaultParagraphFont"/>
    <w:link w:val="CommentText"/>
    <w:uiPriority w:val="99"/>
    <w:semiHidden/>
    <w:rsid w:val="00E77B8B"/>
    <w:rPr>
      <w:sz w:val="20"/>
      <w:szCs w:val="20"/>
    </w:rPr>
  </w:style>
  <w:style w:type="paragraph" w:styleId="CommentSubject">
    <w:name w:val="annotation subject"/>
    <w:basedOn w:val="CommentText"/>
    <w:next w:val="CommentText"/>
    <w:link w:val="CommentSubjectChar"/>
    <w:uiPriority w:val="99"/>
    <w:semiHidden/>
    <w:unhideWhenUsed/>
    <w:rsid w:val="00E77B8B"/>
    <w:rPr>
      <w:b/>
      <w:bCs/>
    </w:rPr>
  </w:style>
  <w:style w:type="character" w:customStyle="1" w:styleId="CommentSubjectChar">
    <w:name w:val="Comment Subject Char"/>
    <w:basedOn w:val="CommentTextChar"/>
    <w:link w:val="CommentSubject"/>
    <w:uiPriority w:val="99"/>
    <w:semiHidden/>
    <w:rsid w:val="00E77B8B"/>
    <w:rPr>
      <w:b/>
      <w:bCs/>
      <w:sz w:val="20"/>
      <w:szCs w:val="20"/>
    </w:rPr>
  </w:style>
  <w:style w:type="character" w:styleId="FollowedHyperlink">
    <w:name w:val="FollowedHyperlink"/>
    <w:basedOn w:val="DefaultParagraphFont"/>
    <w:uiPriority w:val="99"/>
    <w:semiHidden/>
    <w:unhideWhenUsed/>
    <w:rsid w:val="006D2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6159">
      <w:bodyDiv w:val="1"/>
      <w:marLeft w:val="0"/>
      <w:marRight w:val="0"/>
      <w:marTop w:val="0"/>
      <w:marBottom w:val="0"/>
      <w:divBdr>
        <w:top w:val="none" w:sz="0" w:space="0" w:color="auto"/>
        <w:left w:val="none" w:sz="0" w:space="0" w:color="auto"/>
        <w:bottom w:val="none" w:sz="0" w:space="0" w:color="auto"/>
        <w:right w:val="none" w:sz="0" w:space="0" w:color="auto"/>
      </w:divBdr>
      <w:divsChild>
        <w:div w:id="1220360964">
          <w:marLeft w:val="0"/>
          <w:marRight w:val="0"/>
          <w:marTop w:val="0"/>
          <w:marBottom w:val="0"/>
          <w:divBdr>
            <w:top w:val="none" w:sz="0" w:space="0" w:color="auto"/>
            <w:left w:val="none" w:sz="0" w:space="0" w:color="auto"/>
            <w:bottom w:val="none" w:sz="0" w:space="0" w:color="auto"/>
            <w:right w:val="none" w:sz="0" w:space="0" w:color="auto"/>
          </w:divBdr>
        </w:div>
        <w:div w:id="506212340">
          <w:marLeft w:val="0"/>
          <w:marRight w:val="0"/>
          <w:marTop w:val="0"/>
          <w:marBottom w:val="375"/>
          <w:divBdr>
            <w:top w:val="none" w:sz="0" w:space="0" w:color="auto"/>
            <w:left w:val="none" w:sz="0" w:space="0" w:color="auto"/>
            <w:bottom w:val="none" w:sz="0" w:space="0" w:color="auto"/>
            <w:right w:val="none" w:sz="0" w:space="0" w:color="auto"/>
          </w:divBdr>
        </w:div>
        <w:div w:id="1174295578">
          <w:marLeft w:val="0"/>
          <w:marRight w:val="0"/>
          <w:marTop w:val="0"/>
          <w:marBottom w:val="0"/>
          <w:divBdr>
            <w:top w:val="none" w:sz="0" w:space="0" w:color="auto"/>
            <w:left w:val="none" w:sz="0" w:space="0" w:color="auto"/>
            <w:bottom w:val="none" w:sz="0" w:space="0" w:color="auto"/>
            <w:right w:val="none" w:sz="0" w:space="0" w:color="auto"/>
          </w:divBdr>
        </w:div>
      </w:divsChild>
    </w:div>
    <w:div w:id="124080681">
      <w:bodyDiv w:val="1"/>
      <w:marLeft w:val="0"/>
      <w:marRight w:val="0"/>
      <w:marTop w:val="0"/>
      <w:marBottom w:val="0"/>
      <w:divBdr>
        <w:top w:val="none" w:sz="0" w:space="0" w:color="auto"/>
        <w:left w:val="none" w:sz="0" w:space="0" w:color="auto"/>
        <w:bottom w:val="none" w:sz="0" w:space="0" w:color="auto"/>
        <w:right w:val="none" w:sz="0" w:space="0" w:color="auto"/>
      </w:divBdr>
    </w:div>
    <w:div w:id="183860598">
      <w:bodyDiv w:val="1"/>
      <w:marLeft w:val="0"/>
      <w:marRight w:val="0"/>
      <w:marTop w:val="0"/>
      <w:marBottom w:val="0"/>
      <w:divBdr>
        <w:top w:val="none" w:sz="0" w:space="0" w:color="auto"/>
        <w:left w:val="none" w:sz="0" w:space="0" w:color="auto"/>
        <w:bottom w:val="none" w:sz="0" w:space="0" w:color="auto"/>
        <w:right w:val="none" w:sz="0" w:space="0" w:color="auto"/>
      </w:divBdr>
    </w:div>
    <w:div w:id="367029156">
      <w:bodyDiv w:val="1"/>
      <w:marLeft w:val="0"/>
      <w:marRight w:val="0"/>
      <w:marTop w:val="0"/>
      <w:marBottom w:val="0"/>
      <w:divBdr>
        <w:top w:val="none" w:sz="0" w:space="0" w:color="auto"/>
        <w:left w:val="none" w:sz="0" w:space="0" w:color="auto"/>
        <w:bottom w:val="none" w:sz="0" w:space="0" w:color="auto"/>
        <w:right w:val="none" w:sz="0" w:space="0" w:color="auto"/>
      </w:divBdr>
    </w:div>
    <w:div w:id="453790732">
      <w:bodyDiv w:val="1"/>
      <w:marLeft w:val="0"/>
      <w:marRight w:val="0"/>
      <w:marTop w:val="0"/>
      <w:marBottom w:val="0"/>
      <w:divBdr>
        <w:top w:val="none" w:sz="0" w:space="0" w:color="auto"/>
        <w:left w:val="none" w:sz="0" w:space="0" w:color="auto"/>
        <w:bottom w:val="none" w:sz="0" w:space="0" w:color="auto"/>
        <w:right w:val="none" w:sz="0" w:space="0" w:color="auto"/>
      </w:divBdr>
    </w:div>
    <w:div w:id="631640032">
      <w:bodyDiv w:val="1"/>
      <w:marLeft w:val="0"/>
      <w:marRight w:val="0"/>
      <w:marTop w:val="0"/>
      <w:marBottom w:val="0"/>
      <w:divBdr>
        <w:top w:val="none" w:sz="0" w:space="0" w:color="auto"/>
        <w:left w:val="none" w:sz="0" w:space="0" w:color="auto"/>
        <w:bottom w:val="none" w:sz="0" w:space="0" w:color="auto"/>
        <w:right w:val="none" w:sz="0" w:space="0" w:color="auto"/>
      </w:divBdr>
    </w:div>
    <w:div w:id="827870413">
      <w:bodyDiv w:val="1"/>
      <w:marLeft w:val="0"/>
      <w:marRight w:val="0"/>
      <w:marTop w:val="0"/>
      <w:marBottom w:val="0"/>
      <w:divBdr>
        <w:top w:val="none" w:sz="0" w:space="0" w:color="auto"/>
        <w:left w:val="none" w:sz="0" w:space="0" w:color="auto"/>
        <w:bottom w:val="none" w:sz="0" w:space="0" w:color="auto"/>
        <w:right w:val="none" w:sz="0" w:space="0" w:color="auto"/>
      </w:divBdr>
    </w:div>
    <w:div w:id="829980316">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100"/>
          <w:marBottom w:val="100"/>
          <w:divBdr>
            <w:top w:val="none" w:sz="0" w:space="0" w:color="auto"/>
            <w:left w:val="none" w:sz="0" w:space="0" w:color="auto"/>
            <w:bottom w:val="none" w:sz="0" w:space="0" w:color="auto"/>
            <w:right w:val="none" w:sz="0" w:space="0" w:color="auto"/>
          </w:divBdr>
          <w:divsChild>
            <w:div w:id="990674503">
              <w:marLeft w:val="-300"/>
              <w:marRight w:val="-300"/>
              <w:marTop w:val="0"/>
              <w:marBottom w:val="0"/>
              <w:divBdr>
                <w:top w:val="none" w:sz="0" w:space="0" w:color="auto"/>
                <w:left w:val="none" w:sz="0" w:space="0" w:color="auto"/>
                <w:bottom w:val="none" w:sz="0" w:space="0" w:color="auto"/>
                <w:right w:val="none" w:sz="0" w:space="0" w:color="auto"/>
              </w:divBdr>
              <w:divsChild>
                <w:div w:id="703870038">
                  <w:marLeft w:val="0"/>
                  <w:marRight w:val="0"/>
                  <w:marTop w:val="0"/>
                  <w:marBottom w:val="0"/>
                  <w:divBdr>
                    <w:top w:val="none" w:sz="0" w:space="0" w:color="auto"/>
                    <w:left w:val="none" w:sz="0" w:space="0" w:color="auto"/>
                    <w:bottom w:val="none" w:sz="0" w:space="0" w:color="auto"/>
                    <w:right w:val="none" w:sz="0" w:space="0" w:color="auto"/>
                  </w:divBdr>
                  <w:divsChild>
                    <w:div w:id="1701467383">
                      <w:marLeft w:val="0"/>
                      <w:marRight w:val="0"/>
                      <w:marTop w:val="0"/>
                      <w:marBottom w:val="0"/>
                      <w:divBdr>
                        <w:top w:val="none" w:sz="0" w:space="0" w:color="auto"/>
                        <w:left w:val="none" w:sz="0" w:space="0" w:color="auto"/>
                        <w:bottom w:val="none" w:sz="0" w:space="0" w:color="auto"/>
                        <w:right w:val="none" w:sz="0" w:space="0" w:color="auto"/>
                      </w:divBdr>
                      <w:divsChild>
                        <w:div w:id="1961380695">
                          <w:marLeft w:val="0"/>
                          <w:marRight w:val="0"/>
                          <w:marTop w:val="0"/>
                          <w:marBottom w:val="0"/>
                          <w:divBdr>
                            <w:top w:val="none" w:sz="0" w:space="0" w:color="auto"/>
                            <w:left w:val="none" w:sz="0" w:space="0" w:color="auto"/>
                            <w:bottom w:val="none" w:sz="0" w:space="0" w:color="auto"/>
                            <w:right w:val="none" w:sz="0" w:space="0" w:color="auto"/>
                          </w:divBdr>
                          <w:divsChild>
                            <w:div w:id="1891188095">
                              <w:marLeft w:val="0"/>
                              <w:marRight w:val="0"/>
                              <w:marTop w:val="0"/>
                              <w:marBottom w:val="525"/>
                              <w:divBdr>
                                <w:top w:val="none" w:sz="0" w:space="0" w:color="auto"/>
                                <w:left w:val="none" w:sz="0" w:space="0" w:color="auto"/>
                                <w:bottom w:val="none" w:sz="0" w:space="0" w:color="auto"/>
                                <w:right w:val="none" w:sz="0" w:space="0" w:color="auto"/>
                              </w:divBdr>
                              <w:divsChild>
                                <w:div w:id="406344983">
                                  <w:marLeft w:val="0"/>
                                  <w:marRight w:val="0"/>
                                  <w:marTop w:val="0"/>
                                  <w:marBottom w:val="0"/>
                                  <w:divBdr>
                                    <w:top w:val="none" w:sz="0" w:space="0" w:color="auto"/>
                                    <w:left w:val="none" w:sz="0" w:space="0" w:color="auto"/>
                                    <w:bottom w:val="none" w:sz="0" w:space="0" w:color="auto"/>
                                    <w:right w:val="none" w:sz="0" w:space="0" w:color="auto"/>
                                  </w:divBdr>
                                </w:div>
                              </w:divsChild>
                            </w:div>
                            <w:div w:id="1154875902">
                              <w:marLeft w:val="0"/>
                              <w:marRight w:val="0"/>
                              <w:marTop w:val="0"/>
                              <w:marBottom w:val="525"/>
                              <w:divBdr>
                                <w:top w:val="single" w:sz="6" w:space="2" w:color="262C59"/>
                                <w:left w:val="single" w:sz="6" w:space="11" w:color="262C59"/>
                                <w:bottom w:val="single" w:sz="6" w:space="0" w:color="262C59"/>
                                <w:right w:val="single" w:sz="6" w:space="11" w:color="262C59"/>
                              </w:divBdr>
                              <w:divsChild>
                                <w:div w:id="13730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3658">
                  <w:marLeft w:val="0"/>
                  <w:marRight w:val="0"/>
                  <w:marTop w:val="0"/>
                  <w:marBottom w:val="0"/>
                  <w:divBdr>
                    <w:top w:val="none" w:sz="0" w:space="0" w:color="auto"/>
                    <w:left w:val="none" w:sz="0" w:space="0" w:color="auto"/>
                    <w:bottom w:val="none" w:sz="0" w:space="0" w:color="auto"/>
                    <w:right w:val="none" w:sz="0" w:space="0" w:color="auto"/>
                  </w:divBdr>
                  <w:divsChild>
                    <w:div w:id="240869627">
                      <w:marLeft w:val="0"/>
                      <w:marRight w:val="0"/>
                      <w:marTop w:val="0"/>
                      <w:marBottom w:val="0"/>
                      <w:divBdr>
                        <w:top w:val="none" w:sz="0" w:space="0" w:color="auto"/>
                        <w:left w:val="none" w:sz="0" w:space="0" w:color="auto"/>
                        <w:bottom w:val="none" w:sz="0" w:space="0" w:color="auto"/>
                        <w:right w:val="none" w:sz="0" w:space="0" w:color="auto"/>
                      </w:divBdr>
                      <w:divsChild>
                        <w:div w:id="1910768987">
                          <w:marLeft w:val="0"/>
                          <w:marRight w:val="0"/>
                          <w:marTop w:val="0"/>
                          <w:marBottom w:val="0"/>
                          <w:divBdr>
                            <w:top w:val="none" w:sz="0" w:space="0" w:color="auto"/>
                            <w:left w:val="none" w:sz="0" w:space="0" w:color="auto"/>
                            <w:bottom w:val="none" w:sz="0" w:space="0" w:color="auto"/>
                            <w:right w:val="none" w:sz="0" w:space="0" w:color="auto"/>
                          </w:divBdr>
                          <w:divsChild>
                            <w:div w:id="1581016312">
                              <w:marLeft w:val="0"/>
                              <w:marRight w:val="0"/>
                              <w:marTop w:val="0"/>
                              <w:marBottom w:val="525"/>
                              <w:divBdr>
                                <w:top w:val="none" w:sz="0" w:space="0" w:color="auto"/>
                                <w:left w:val="none" w:sz="0" w:space="0" w:color="auto"/>
                                <w:bottom w:val="none" w:sz="0" w:space="0" w:color="auto"/>
                                <w:right w:val="none" w:sz="0" w:space="0" w:color="auto"/>
                              </w:divBdr>
                              <w:divsChild>
                                <w:div w:id="1540782094">
                                  <w:marLeft w:val="0"/>
                                  <w:marRight w:val="0"/>
                                  <w:marTop w:val="0"/>
                                  <w:marBottom w:val="0"/>
                                  <w:divBdr>
                                    <w:top w:val="none" w:sz="0" w:space="0" w:color="auto"/>
                                    <w:left w:val="none" w:sz="0" w:space="0" w:color="auto"/>
                                    <w:bottom w:val="none" w:sz="0" w:space="0" w:color="auto"/>
                                    <w:right w:val="none" w:sz="0" w:space="0" w:color="auto"/>
                                  </w:divBdr>
                                </w:div>
                              </w:divsChild>
                            </w:div>
                            <w:div w:id="1446928351">
                              <w:marLeft w:val="-300"/>
                              <w:marRight w:val="-300"/>
                              <w:marTop w:val="0"/>
                              <w:marBottom w:val="0"/>
                              <w:divBdr>
                                <w:top w:val="none" w:sz="0" w:space="0" w:color="auto"/>
                                <w:left w:val="none" w:sz="0" w:space="0" w:color="auto"/>
                                <w:bottom w:val="none" w:sz="0" w:space="0" w:color="auto"/>
                                <w:right w:val="none" w:sz="0" w:space="0" w:color="auto"/>
                              </w:divBdr>
                              <w:divsChild>
                                <w:div w:id="17514649">
                                  <w:marLeft w:val="0"/>
                                  <w:marRight w:val="0"/>
                                  <w:marTop w:val="0"/>
                                  <w:marBottom w:val="0"/>
                                  <w:divBdr>
                                    <w:top w:val="none" w:sz="0" w:space="0" w:color="auto"/>
                                    <w:left w:val="none" w:sz="0" w:space="0" w:color="auto"/>
                                    <w:bottom w:val="none" w:sz="0" w:space="0" w:color="auto"/>
                                    <w:right w:val="none" w:sz="0" w:space="0" w:color="auto"/>
                                  </w:divBdr>
                                  <w:divsChild>
                                    <w:div w:id="260574365">
                                      <w:marLeft w:val="0"/>
                                      <w:marRight w:val="0"/>
                                      <w:marTop w:val="0"/>
                                      <w:marBottom w:val="0"/>
                                      <w:divBdr>
                                        <w:top w:val="none" w:sz="0" w:space="0" w:color="auto"/>
                                        <w:left w:val="none" w:sz="0" w:space="0" w:color="auto"/>
                                        <w:bottom w:val="none" w:sz="0" w:space="0" w:color="auto"/>
                                        <w:right w:val="none" w:sz="0" w:space="0" w:color="auto"/>
                                      </w:divBdr>
                                      <w:divsChild>
                                        <w:div w:id="1646617163">
                                          <w:marLeft w:val="0"/>
                                          <w:marRight w:val="0"/>
                                          <w:marTop w:val="0"/>
                                          <w:marBottom w:val="0"/>
                                          <w:divBdr>
                                            <w:top w:val="none" w:sz="0" w:space="0" w:color="auto"/>
                                            <w:left w:val="none" w:sz="0" w:space="0" w:color="auto"/>
                                            <w:bottom w:val="none" w:sz="0" w:space="0" w:color="auto"/>
                                            <w:right w:val="none" w:sz="0" w:space="0" w:color="auto"/>
                                          </w:divBdr>
                                          <w:divsChild>
                                            <w:div w:id="1969776122">
                                              <w:marLeft w:val="0"/>
                                              <w:marRight w:val="0"/>
                                              <w:marTop w:val="0"/>
                                              <w:marBottom w:val="525"/>
                                              <w:divBdr>
                                                <w:top w:val="single" w:sz="6" w:space="0" w:color="262C59"/>
                                                <w:left w:val="single" w:sz="6" w:space="0" w:color="262C59"/>
                                                <w:bottom w:val="single" w:sz="6" w:space="0" w:color="262C59"/>
                                                <w:right w:val="single" w:sz="6" w:space="0" w:color="262C59"/>
                                              </w:divBdr>
                                              <w:divsChild>
                                                <w:div w:id="815495156">
                                                  <w:marLeft w:val="0"/>
                                                  <w:marRight w:val="0"/>
                                                  <w:marTop w:val="0"/>
                                                  <w:marBottom w:val="0"/>
                                                  <w:divBdr>
                                                    <w:top w:val="none" w:sz="0" w:space="0" w:color="auto"/>
                                                    <w:left w:val="none" w:sz="0" w:space="0" w:color="auto"/>
                                                    <w:bottom w:val="none" w:sz="0" w:space="0" w:color="auto"/>
                                                    <w:right w:val="none" w:sz="0" w:space="0" w:color="auto"/>
                                                  </w:divBdr>
                                                </w:div>
                                              </w:divsChild>
                                            </w:div>
                                            <w:div w:id="793670740">
                                              <w:marLeft w:val="0"/>
                                              <w:marRight w:val="0"/>
                                              <w:marTop w:val="0"/>
                                              <w:marBottom w:val="525"/>
                                              <w:divBdr>
                                                <w:top w:val="none" w:sz="0" w:space="0" w:color="auto"/>
                                                <w:left w:val="none" w:sz="0" w:space="0" w:color="auto"/>
                                                <w:bottom w:val="none" w:sz="0" w:space="0" w:color="auto"/>
                                                <w:right w:val="none" w:sz="0" w:space="0" w:color="auto"/>
                                              </w:divBdr>
                                              <w:divsChild>
                                                <w:div w:id="14874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79186">
                              <w:marLeft w:val="-300"/>
                              <w:marRight w:val="-300"/>
                              <w:marTop w:val="0"/>
                              <w:marBottom w:val="0"/>
                              <w:divBdr>
                                <w:top w:val="none" w:sz="0" w:space="0" w:color="auto"/>
                                <w:left w:val="none" w:sz="0" w:space="0" w:color="auto"/>
                                <w:bottom w:val="none" w:sz="0" w:space="0" w:color="auto"/>
                                <w:right w:val="none" w:sz="0" w:space="0" w:color="auto"/>
                              </w:divBdr>
                              <w:divsChild>
                                <w:div w:id="1407609262">
                                  <w:marLeft w:val="0"/>
                                  <w:marRight w:val="0"/>
                                  <w:marTop w:val="0"/>
                                  <w:marBottom w:val="0"/>
                                  <w:divBdr>
                                    <w:top w:val="none" w:sz="0" w:space="0" w:color="auto"/>
                                    <w:left w:val="none" w:sz="0" w:space="0" w:color="auto"/>
                                    <w:bottom w:val="none" w:sz="0" w:space="0" w:color="auto"/>
                                    <w:right w:val="none" w:sz="0" w:space="0" w:color="auto"/>
                                  </w:divBdr>
                                  <w:divsChild>
                                    <w:div w:id="1188635646">
                                      <w:marLeft w:val="0"/>
                                      <w:marRight w:val="0"/>
                                      <w:marTop w:val="0"/>
                                      <w:marBottom w:val="0"/>
                                      <w:divBdr>
                                        <w:top w:val="none" w:sz="0" w:space="0" w:color="auto"/>
                                        <w:left w:val="none" w:sz="0" w:space="0" w:color="auto"/>
                                        <w:bottom w:val="none" w:sz="0" w:space="0" w:color="auto"/>
                                        <w:right w:val="none" w:sz="0" w:space="0" w:color="auto"/>
                                      </w:divBdr>
                                      <w:divsChild>
                                        <w:div w:id="1912811328">
                                          <w:marLeft w:val="0"/>
                                          <w:marRight w:val="0"/>
                                          <w:marTop w:val="0"/>
                                          <w:marBottom w:val="0"/>
                                          <w:divBdr>
                                            <w:top w:val="none" w:sz="0" w:space="0" w:color="auto"/>
                                            <w:left w:val="none" w:sz="0" w:space="0" w:color="auto"/>
                                            <w:bottom w:val="none" w:sz="0" w:space="0" w:color="auto"/>
                                            <w:right w:val="none" w:sz="0" w:space="0" w:color="auto"/>
                                          </w:divBdr>
                                          <w:divsChild>
                                            <w:div w:id="1060178044">
                                              <w:marLeft w:val="0"/>
                                              <w:marRight w:val="0"/>
                                              <w:marTop w:val="0"/>
                                              <w:marBottom w:val="525"/>
                                              <w:divBdr>
                                                <w:top w:val="single" w:sz="6" w:space="0" w:color="262C59"/>
                                                <w:left w:val="single" w:sz="6" w:space="0" w:color="262C59"/>
                                                <w:bottom w:val="single" w:sz="6" w:space="0" w:color="262C59"/>
                                                <w:right w:val="single" w:sz="6" w:space="0" w:color="262C59"/>
                                              </w:divBdr>
                                              <w:divsChild>
                                                <w:div w:id="282152266">
                                                  <w:marLeft w:val="0"/>
                                                  <w:marRight w:val="0"/>
                                                  <w:marTop w:val="0"/>
                                                  <w:marBottom w:val="0"/>
                                                  <w:divBdr>
                                                    <w:top w:val="none" w:sz="0" w:space="0" w:color="auto"/>
                                                    <w:left w:val="none" w:sz="0" w:space="0" w:color="auto"/>
                                                    <w:bottom w:val="none" w:sz="0" w:space="0" w:color="auto"/>
                                                    <w:right w:val="none" w:sz="0" w:space="0" w:color="auto"/>
                                                  </w:divBdr>
                                                </w:div>
                                              </w:divsChild>
                                            </w:div>
                                            <w:div w:id="437602288">
                                              <w:marLeft w:val="0"/>
                                              <w:marRight w:val="0"/>
                                              <w:marTop w:val="0"/>
                                              <w:marBottom w:val="525"/>
                                              <w:divBdr>
                                                <w:top w:val="none" w:sz="0" w:space="0" w:color="auto"/>
                                                <w:left w:val="none" w:sz="0" w:space="0" w:color="auto"/>
                                                <w:bottom w:val="none" w:sz="0" w:space="0" w:color="auto"/>
                                                <w:right w:val="none" w:sz="0" w:space="0" w:color="auto"/>
                                              </w:divBdr>
                                              <w:divsChild>
                                                <w:div w:id="2904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15887">
                              <w:marLeft w:val="-300"/>
                              <w:marRight w:val="-300"/>
                              <w:marTop w:val="0"/>
                              <w:marBottom w:val="0"/>
                              <w:divBdr>
                                <w:top w:val="none" w:sz="0" w:space="0" w:color="auto"/>
                                <w:left w:val="none" w:sz="0" w:space="0" w:color="auto"/>
                                <w:bottom w:val="none" w:sz="0" w:space="0" w:color="auto"/>
                                <w:right w:val="none" w:sz="0" w:space="0" w:color="auto"/>
                              </w:divBdr>
                              <w:divsChild>
                                <w:div w:id="340623148">
                                  <w:marLeft w:val="0"/>
                                  <w:marRight w:val="0"/>
                                  <w:marTop w:val="0"/>
                                  <w:marBottom w:val="0"/>
                                  <w:divBdr>
                                    <w:top w:val="none" w:sz="0" w:space="0" w:color="auto"/>
                                    <w:left w:val="none" w:sz="0" w:space="0" w:color="auto"/>
                                    <w:bottom w:val="none" w:sz="0" w:space="0" w:color="auto"/>
                                    <w:right w:val="none" w:sz="0" w:space="0" w:color="auto"/>
                                  </w:divBdr>
                                  <w:divsChild>
                                    <w:div w:id="437795741">
                                      <w:marLeft w:val="0"/>
                                      <w:marRight w:val="0"/>
                                      <w:marTop w:val="0"/>
                                      <w:marBottom w:val="0"/>
                                      <w:divBdr>
                                        <w:top w:val="none" w:sz="0" w:space="0" w:color="auto"/>
                                        <w:left w:val="none" w:sz="0" w:space="0" w:color="auto"/>
                                        <w:bottom w:val="none" w:sz="0" w:space="0" w:color="auto"/>
                                        <w:right w:val="none" w:sz="0" w:space="0" w:color="auto"/>
                                      </w:divBdr>
                                      <w:divsChild>
                                        <w:div w:id="1178541532">
                                          <w:marLeft w:val="0"/>
                                          <w:marRight w:val="0"/>
                                          <w:marTop w:val="0"/>
                                          <w:marBottom w:val="0"/>
                                          <w:divBdr>
                                            <w:top w:val="none" w:sz="0" w:space="0" w:color="auto"/>
                                            <w:left w:val="none" w:sz="0" w:space="0" w:color="auto"/>
                                            <w:bottom w:val="none" w:sz="0" w:space="0" w:color="auto"/>
                                            <w:right w:val="none" w:sz="0" w:space="0" w:color="auto"/>
                                          </w:divBdr>
                                          <w:divsChild>
                                            <w:div w:id="2027290732">
                                              <w:marLeft w:val="0"/>
                                              <w:marRight w:val="0"/>
                                              <w:marTop w:val="0"/>
                                              <w:marBottom w:val="525"/>
                                              <w:divBdr>
                                                <w:top w:val="single" w:sz="6" w:space="0" w:color="262C59"/>
                                                <w:left w:val="single" w:sz="6" w:space="0" w:color="262C59"/>
                                                <w:bottom w:val="single" w:sz="6" w:space="0" w:color="262C59"/>
                                                <w:right w:val="single" w:sz="6" w:space="0" w:color="262C59"/>
                                              </w:divBdr>
                                              <w:divsChild>
                                                <w:div w:id="1660183679">
                                                  <w:marLeft w:val="0"/>
                                                  <w:marRight w:val="0"/>
                                                  <w:marTop w:val="0"/>
                                                  <w:marBottom w:val="0"/>
                                                  <w:divBdr>
                                                    <w:top w:val="none" w:sz="0" w:space="0" w:color="auto"/>
                                                    <w:left w:val="none" w:sz="0" w:space="0" w:color="auto"/>
                                                    <w:bottom w:val="none" w:sz="0" w:space="0" w:color="auto"/>
                                                    <w:right w:val="none" w:sz="0" w:space="0" w:color="auto"/>
                                                  </w:divBdr>
                                                </w:div>
                                              </w:divsChild>
                                            </w:div>
                                            <w:div w:id="1956210373">
                                              <w:marLeft w:val="0"/>
                                              <w:marRight w:val="0"/>
                                              <w:marTop w:val="0"/>
                                              <w:marBottom w:val="525"/>
                                              <w:divBdr>
                                                <w:top w:val="none" w:sz="0" w:space="0" w:color="auto"/>
                                                <w:left w:val="none" w:sz="0" w:space="0" w:color="auto"/>
                                                <w:bottom w:val="none" w:sz="0" w:space="0" w:color="auto"/>
                                                <w:right w:val="none" w:sz="0" w:space="0" w:color="auto"/>
                                              </w:divBdr>
                                              <w:divsChild>
                                                <w:div w:id="8827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11542">
          <w:marLeft w:val="0"/>
          <w:marRight w:val="0"/>
          <w:marTop w:val="100"/>
          <w:marBottom w:val="100"/>
          <w:divBdr>
            <w:top w:val="none" w:sz="0" w:space="0" w:color="auto"/>
            <w:left w:val="none" w:sz="0" w:space="0" w:color="auto"/>
            <w:bottom w:val="none" w:sz="0" w:space="0" w:color="auto"/>
            <w:right w:val="none" w:sz="0" w:space="0" w:color="auto"/>
          </w:divBdr>
          <w:divsChild>
            <w:div w:id="1633100253">
              <w:marLeft w:val="-300"/>
              <w:marRight w:val="-300"/>
              <w:marTop w:val="0"/>
              <w:marBottom w:val="0"/>
              <w:divBdr>
                <w:top w:val="none" w:sz="0" w:space="0" w:color="auto"/>
                <w:left w:val="none" w:sz="0" w:space="0" w:color="auto"/>
                <w:bottom w:val="none" w:sz="0" w:space="0" w:color="auto"/>
                <w:right w:val="none" w:sz="0" w:space="0" w:color="auto"/>
              </w:divBdr>
              <w:divsChild>
                <w:div w:id="1878352562">
                  <w:marLeft w:val="0"/>
                  <w:marRight w:val="0"/>
                  <w:marTop w:val="0"/>
                  <w:marBottom w:val="0"/>
                  <w:divBdr>
                    <w:top w:val="none" w:sz="0" w:space="0" w:color="auto"/>
                    <w:left w:val="none" w:sz="0" w:space="0" w:color="auto"/>
                    <w:bottom w:val="none" w:sz="0" w:space="0" w:color="auto"/>
                    <w:right w:val="none" w:sz="0" w:space="0" w:color="auto"/>
                  </w:divBdr>
                  <w:divsChild>
                    <w:div w:id="568032584">
                      <w:marLeft w:val="0"/>
                      <w:marRight w:val="0"/>
                      <w:marTop w:val="0"/>
                      <w:marBottom w:val="0"/>
                      <w:divBdr>
                        <w:top w:val="none" w:sz="0" w:space="0" w:color="auto"/>
                        <w:left w:val="none" w:sz="0" w:space="0" w:color="auto"/>
                        <w:bottom w:val="none" w:sz="0" w:space="0" w:color="auto"/>
                        <w:right w:val="none" w:sz="0" w:space="0" w:color="auto"/>
                      </w:divBdr>
                      <w:divsChild>
                        <w:div w:id="1681080519">
                          <w:marLeft w:val="0"/>
                          <w:marRight w:val="0"/>
                          <w:marTop w:val="0"/>
                          <w:marBottom w:val="0"/>
                          <w:divBdr>
                            <w:top w:val="none" w:sz="0" w:space="0" w:color="auto"/>
                            <w:left w:val="none" w:sz="0" w:space="0" w:color="auto"/>
                            <w:bottom w:val="none" w:sz="0" w:space="0" w:color="auto"/>
                            <w:right w:val="none" w:sz="0" w:space="0" w:color="auto"/>
                          </w:divBdr>
                          <w:divsChild>
                            <w:div w:id="738479766">
                              <w:marLeft w:val="0"/>
                              <w:marRight w:val="0"/>
                              <w:marTop w:val="0"/>
                              <w:marBottom w:val="326"/>
                              <w:divBdr>
                                <w:top w:val="none" w:sz="0" w:space="0" w:color="auto"/>
                                <w:left w:val="none" w:sz="0" w:space="0" w:color="auto"/>
                                <w:bottom w:val="none" w:sz="0" w:space="0" w:color="auto"/>
                                <w:right w:val="none" w:sz="0" w:space="0" w:color="auto"/>
                              </w:divBdr>
                              <w:divsChild>
                                <w:div w:id="1666204304">
                                  <w:marLeft w:val="0"/>
                                  <w:marRight w:val="0"/>
                                  <w:marTop w:val="0"/>
                                  <w:marBottom w:val="0"/>
                                  <w:divBdr>
                                    <w:top w:val="none" w:sz="0" w:space="0" w:color="auto"/>
                                    <w:left w:val="none" w:sz="0" w:space="0" w:color="auto"/>
                                    <w:bottom w:val="none" w:sz="0" w:space="0" w:color="auto"/>
                                    <w:right w:val="none" w:sz="0" w:space="0" w:color="auto"/>
                                  </w:divBdr>
                                  <w:divsChild>
                                    <w:div w:id="62603655">
                                      <w:marLeft w:val="0"/>
                                      <w:marRight w:val="0"/>
                                      <w:marTop w:val="0"/>
                                      <w:marBottom w:val="0"/>
                                      <w:divBdr>
                                        <w:top w:val="none" w:sz="0" w:space="0" w:color="auto"/>
                                        <w:left w:val="none" w:sz="0" w:space="0" w:color="auto"/>
                                        <w:bottom w:val="none" w:sz="0" w:space="0" w:color="auto"/>
                                        <w:right w:val="none" w:sz="0" w:space="0" w:color="auto"/>
                                      </w:divBdr>
                                      <w:divsChild>
                                        <w:div w:id="211114063">
                                          <w:marLeft w:val="0"/>
                                          <w:marRight w:val="0"/>
                                          <w:marTop w:val="0"/>
                                          <w:marBottom w:val="0"/>
                                          <w:divBdr>
                                            <w:top w:val="none" w:sz="0" w:space="0" w:color="auto"/>
                                            <w:left w:val="none" w:sz="0" w:space="0" w:color="auto"/>
                                            <w:bottom w:val="none" w:sz="0" w:space="0" w:color="auto"/>
                                            <w:right w:val="none" w:sz="0" w:space="0" w:color="auto"/>
                                          </w:divBdr>
                                          <w:divsChild>
                                            <w:div w:id="477647661">
                                              <w:marLeft w:val="0"/>
                                              <w:marRight w:val="0"/>
                                              <w:marTop w:val="0"/>
                                              <w:marBottom w:val="0"/>
                                              <w:divBdr>
                                                <w:top w:val="none" w:sz="0" w:space="0" w:color="auto"/>
                                                <w:left w:val="none" w:sz="0" w:space="0" w:color="auto"/>
                                                <w:bottom w:val="none" w:sz="0" w:space="0" w:color="auto"/>
                                                <w:right w:val="none" w:sz="0" w:space="0" w:color="auto"/>
                                              </w:divBdr>
                                              <w:divsChild>
                                                <w:div w:id="1989355459">
                                                  <w:marLeft w:val="0"/>
                                                  <w:marRight w:val="0"/>
                                                  <w:marTop w:val="0"/>
                                                  <w:marBottom w:val="0"/>
                                                  <w:divBdr>
                                                    <w:top w:val="single" w:sz="6" w:space="0" w:color="F7F7F7"/>
                                                    <w:left w:val="single" w:sz="6" w:space="0" w:color="F7F7F7"/>
                                                    <w:bottom w:val="single" w:sz="6" w:space="0" w:color="F7F7F7"/>
                                                    <w:right w:val="single" w:sz="6" w:space="0" w:color="F7F7F7"/>
                                                  </w:divBdr>
                                                </w:div>
                                                <w:div w:id="1466846758">
                                                  <w:marLeft w:val="0"/>
                                                  <w:marRight w:val="0"/>
                                                  <w:marTop w:val="0"/>
                                                  <w:marBottom w:val="0"/>
                                                  <w:divBdr>
                                                    <w:top w:val="none" w:sz="0" w:space="0" w:color="auto"/>
                                                    <w:left w:val="none" w:sz="0" w:space="0" w:color="auto"/>
                                                    <w:bottom w:val="none" w:sz="0" w:space="0" w:color="auto"/>
                                                    <w:right w:val="none" w:sz="0" w:space="0" w:color="auto"/>
                                                  </w:divBdr>
                                                  <w:divsChild>
                                                    <w:div w:id="328870186">
                                                      <w:marLeft w:val="0"/>
                                                      <w:marRight w:val="0"/>
                                                      <w:marTop w:val="0"/>
                                                      <w:marBottom w:val="0"/>
                                                      <w:divBdr>
                                                        <w:top w:val="none" w:sz="0" w:space="0" w:color="auto"/>
                                                        <w:left w:val="none" w:sz="0" w:space="0" w:color="auto"/>
                                                        <w:bottom w:val="none" w:sz="0" w:space="0" w:color="auto"/>
                                                        <w:right w:val="none" w:sz="0" w:space="0" w:color="auto"/>
                                                      </w:divBdr>
                                                      <w:divsChild>
                                                        <w:div w:id="7372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1941">
                                              <w:marLeft w:val="0"/>
                                              <w:marRight w:val="0"/>
                                              <w:marTop w:val="0"/>
                                              <w:marBottom w:val="0"/>
                                              <w:divBdr>
                                                <w:top w:val="none" w:sz="0" w:space="0" w:color="auto"/>
                                                <w:left w:val="none" w:sz="0" w:space="0" w:color="auto"/>
                                                <w:bottom w:val="none" w:sz="0" w:space="0" w:color="auto"/>
                                                <w:right w:val="none" w:sz="0" w:space="0" w:color="auto"/>
                                              </w:divBdr>
                                              <w:divsChild>
                                                <w:div w:id="2071414647">
                                                  <w:marLeft w:val="0"/>
                                                  <w:marRight w:val="0"/>
                                                  <w:marTop w:val="0"/>
                                                  <w:marBottom w:val="0"/>
                                                  <w:divBdr>
                                                    <w:top w:val="single" w:sz="6" w:space="0" w:color="F7F7F7"/>
                                                    <w:left w:val="single" w:sz="6" w:space="0" w:color="F7F7F7"/>
                                                    <w:bottom w:val="single" w:sz="6" w:space="0" w:color="F7F7F7"/>
                                                    <w:right w:val="single" w:sz="6" w:space="0" w:color="F7F7F7"/>
                                                  </w:divBdr>
                                                </w:div>
                                              </w:divsChild>
                                            </w:div>
                                            <w:div w:id="842620823">
                                              <w:marLeft w:val="0"/>
                                              <w:marRight w:val="0"/>
                                              <w:marTop w:val="0"/>
                                              <w:marBottom w:val="0"/>
                                              <w:divBdr>
                                                <w:top w:val="none" w:sz="0" w:space="0" w:color="auto"/>
                                                <w:left w:val="none" w:sz="0" w:space="0" w:color="auto"/>
                                                <w:bottom w:val="none" w:sz="0" w:space="0" w:color="auto"/>
                                                <w:right w:val="none" w:sz="0" w:space="0" w:color="auto"/>
                                              </w:divBdr>
                                              <w:divsChild>
                                                <w:div w:id="1767968357">
                                                  <w:marLeft w:val="0"/>
                                                  <w:marRight w:val="0"/>
                                                  <w:marTop w:val="0"/>
                                                  <w:marBottom w:val="0"/>
                                                  <w:divBdr>
                                                    <w:top w:val="single" w:sz="6" w:space="0" w:color="F7F7F7"/>
                                                    <w:left w:val="single" w:sz="6" w:space="0" w:color="F7F7F7"/>
                                                    <w:bottom w:val="single" w:sz="6" w:space="0" w:color="F7F7F7"/>
                                                    <w:right w:val="single" w:sz="6" w:space="0" w:color="F7F7F7"/>
                                                  </w:divBdr>
                                                </w:div>
                                              </w:divsChild>
                                            </w:div>
                                            <w:div w:id="877205813">
                                              <w:marLeft w:val="0"/>
                                              <w:marRight w:val="0"/>
                                              <w:marTop w:val="0"/>
                                              <w:marBottom w:val="0"/>
                                              <w:divBdr>
                                                <w:top w:val="none" w:sz="0" w:space="0" w:color="auto"/>
                                                <w:left w:val="none" w:sz="0" w:space="0" w:color="auto"/>
                                                <w:bottom w:val="none" w:sz="0" w:space="0" w:color="auto"/>
                                                <w:right w:val="none" w:sz="0" w:space="0" w:color="auto"/>
                                              </w:divBdr>
                                              <w:divsChild>
                                                <w:div w:id="1484128361">
                                                  <w:marLeft w:val="0"/>
                                                  <w:marRight w:val="0"/>
                                                  <w:marTop w:val="0"/>
                                                  <w:marBottom w:val="0"/>
                                                  <w:divBdr>
                                                    <w:top w:val="single" w:sz="6" w:space="0" w:color="F7F7F7"/>
                                                    <w:left w:val="single" w:sz="6" w:space="0" w:color="F7F7F7"/>
                                                    <w:bottom w:val="single" w:sz="6" w:space="0" w:color="F7F7F7"/>
                                                    <w:right w:val="single" w:sz="6" w:space="0" w:color="F7F7F7"/>
                                                  </w:divBdr>
                                                </w:div>
                                              </w:divsChild>
                                            </w:div>
                                          </w:divsChild>
                                        </w:div>
                                      </w:divsChild>
                                    </w:div>
                                  </w:divsChild>
                                </w:div>
                              </w:divsChild>
                            </w:div>
                          </w:divsChild>
                        </w:div>
                      </w:divsChild>
                    </w:div>
                  </w:divsChild>
                </w:div>
              </w:divsChild>
            </w:div>
          </w:divsChild>
        </w:div>
      </w:divsChild>
    </w:div>
    <w:div w:id="903954786">
      <w:bodyDiv w:val="1"/>
      <w:marLeft w:val="0"/>
      <w:marRight w:val="0"/>
      <w:marTop w:val="0"/>
      <w:marBottom w:val="0"/>
      <w:divBdr>
        <w:top w:val="none" w:sz="0" w:space="0" w:color="auto"/>
        <w:left w:val="none" w:sz="0" w:space="0" w:color="auto"/>
        <w:bottom w:val="none" w:sz="0" w:space="0" w:color="auto"/>
        <w:right w:val="none" w:sz="0" w:space="0" w:color="auto"/>
      </w:divBdr>
    </w:div>
    <w:div w:id="1030423639">
      <w:bodyDiv w:val="1"/>
      <w:marLeft w:val="0"/>
      <w:marRight w:val="0"/>
      <w:marTop w:val="0"/>
      <w:marBottom w:val="0"/>
      <w:divBdr>
        <w:top w:val="none" w:sz="0" w:space="0" w:color="auto"/>
        <w:left w:val="none" w:sz="0" w:space="0" w:color="auto"/>
        <w:bottom w:val="none" w:sz="0" w:space="0" w:color="auto"/>
        <w:right w:val="none" w:sz="0" w:space="0" w:color="auto"/>
      </w:divBdr>
    </w:div>
    <w:div w:id="1252082852">
      <w:bodyDiv w:val="1"/>
      <w:marLeft w:val="0"/>
      <w:marRight w:val="0"/>
      <w:marTop w:val="0"/>
      <w:marBottom w:val="0"/>
      <w:divBdr>
        <w:top w:val="none" w:sz="0" w:space="0" w:color="auto"/>
        <w:left w:val="none" w:sz="0" w:space="0" w:color="auto"/>
        <w:bottom w:val="none" w:sz="0" w:space="0" w:color="auto"/>
        <w:right w:val="none" w:sz="0" w:space="0" w:color="auto"/>
      </w:divBdr>
    </w:div>
    <w:div w:id="1338730917">
      <w:bodyDiv w:val="1"/>
      <w:marLeft w:val="0"/>
      <w:marRight w:val="0"/>
      <w:marTop w:val="0"/>
      <w:marBottom w:val="0"/>
      <w:divBdr>
        <w:top w:val="none" w:sz="0" w:space="0" w:color="auto"/>
        <w:left w:val="none" w:sz="0" w:space="0" w:color="auto"/>
        <w:bottom w:val="none" w:sz="0" w:space="0" w:color="auto"/>
        <w:right w:val="none" w:sz="0" w:space="0" w:color="auto"/>
      </w:divBdr>
    </w:div>
    <w:div w:id="1405495257">
      <w:bodyDiv w:val="1"/>
      <w:marLeft w:val="0"/>
      <w:marRight w:val="0"/>
      <w:marTop w:val="0"/>
      <w:marBottom w:val="0"/>
      <w:divBdr>
        <w:top w:val="none" w:sz="0" w:space="0" w:color="auto"/>
        <w:left w:val="none" w:sz="0" w:space="0" w:color="auto"/>
        <w:bottom w:val="none" w:sz="0" w:space="0" w:color="auto"/>
        <w:right w:val="none" w:sz="0" w:space="0" w:color="auto"/>
      </w:divBdr>
    </w:div>
    <w:div w:id="1447576961">
      <w:bodyDiv w:val="1"/>
      <w:marLeft w:val="0"/>
      <w:marRight w:val="0"/>
      <w:marTop w:val="0"/>
      <w:marBottom w:val="0"/>
      <w:divBdr>
        <w:top w:val="none" w:sz="0" w:space="0" w:color="auto"/>
        <w:left w:val="none" w:sz="0" w:space="0" w:color="auto"/>
        <w:bottom w:val="none" w:sz="0" w:space="0" w:color="auto"/>
        <w:right w:val="none" w:sz="0" w:space="0" w:color="auto"/>
      </w:divBdr>
    </w:div>
    <w:div w:id="1595941966">
      <w:bodyDiv w:val="1"/>
      <w:marLeft w:val="0"/>
      <w:marRight w:val="0"/>
      <w:marTop w:val="0"/>
      <w:marBottom w:val="0"/>
      <w:divBdr>
        <w:top w:val="none" w:sz="0" w:space="0" w:color="auto"/>
        <w:left w:val="none" w:sz="0" w:space="0" w:color="auto"/>
        <w:bottom w:val="none" w:sz="0" w:space="0" w:color="auto"/>
        <w:right w:val="none" w:sz="0" w:space="0" w:color="auto"/>
      </w:divBdr>
      <w:divsChild>
        <w:div w:id="282273826">
          <w:marLeft w:val="0"/>
          <w:marRight w:val="0"/>
          <w:marTop w:val="100"/>
          <w:marBottom w:val="100"/>
          <w:divBdr>
            <w:top w:val="none" w:sz="0" w:space="0" w:color="auto"/>
            <w:left w:val="none" w:sz="0" w:space="0" w:color="auto"/>
            <w:bottom w:val="none" w:sz="0" w:space="0" w:color="auto"/>
            <w:right w:val="none" w:sz="0" w:space="0" w:color="auto"/>
          </w:divBdr>
          <w:divsChild>
            <w:div w:id="819347601">
              <w:marLeft w:val="-300"/>
              <w:marRight w:val="-300"/>
              <w:marTop w:val="0"/>
              <w:marBottom w:val="600"/>
              <w:divBdr>
                <w:top w:val="none" w:sz="0" w:space="0" w:color="auto"/>
                <w:left w:val="none" w:sz="0" w:space="0" w:color="auto"/>
                <w:bottom w:val="none" w:sz="0" w:space="0" w:color="auto"/>
                <w:right w:val="none" w:sz="0" w:space="0" w:color="auto"/>
              </w:divBdr>
              <w:divsChild>
                <w:div w:id="97255884">
                  <w:marLeft w:val="0"/>
                  <w:marRight w:val="0"/>
                  <w:marTop w:val="0"/>
                  <w:marBottom w:val="0"/>
                  <w:divBdr>
                    <w:top w:val="none" w:sz="0" w:space="0" w:color="auto"/>
                    <w:left w:val="none" w:sz="0" w:space="0" w:color="auto"/>
                    <w:bottom w:val="none" w:sz="0" w:space="0" w:color="auto"/>
                    <w:right w:val="none" w:sz="0" w:space="0" w:color="auto"/>
                  </w:divBdr>
                </w:div>
                <w:div w:id="151676329">
                  <w:marLeft w:val="0"/>
                  <w:marRight w:val="0"/>
                  <w:marTop w:val="0"/>
                  <w:marBottom w:val="0"/>
                  <w:divBdr>
                    <w:top w:val="none" w:sz="0" w:space="0" w:color="auto"/>
                    <w:left w:val="none" w:sz="0" w:space="0" w:color="auto"/>
                    <w:bottom w:val="none" w:sz="0" w:space="0" w:color="auto"/>
                    <w:right w:val="none" w:sz="0" w:space="0" w:color="auto"/>
                  </w:divBdr>
                  <w:divsChild>
                    <w:div w:id="1889416761">
                      <w:marLeft w:val="0"/>
                      <w:marRight w:val="0"/>
                      <w:marTop w:val="0"/>
                      <w:marBottom w:val="0"/>
                      <w:divBdr>
                        <w:top w:val="none" w:sz="0" w:space="0" w:color="auto"/>
                        <w:left w:val="none" w:sz="0" w:space="0" w:color="auto"/>
                        <w:bottom w:val="none" w:sz="0" w:space="0" w:color="auto"/>
                        <w:right w:val="none" w:sz="0" w:space="0" w:color="auto"/>
                      </w:divBdr>
                    </w:div>
                    <w:div w:id="809832384">
                      <w:marLeft w:val="0"/>
                      <w:marRight w:val="0"/>
                      <w:marTop w:val="0"/>
                      <w:marBottom w:val="375"/>
                      <w:divBdr>
                        <w:top w:val="none" w:sz="0" w:space="0" w:color="auto"/>
                        <w:left w:val="none" w:sz="0" w:space="0" w:color="auto"/>
                        <w:bottom w:val="none" w:sz="0" w:space="0" w:color="auto"/>
                        <w:right w:val="none" w:sz="0" w:space="0" w:color="auto"/>
                      </w:divBdr>
                    </w:div>
                    <w:div w:id="9557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6510">
          <w:marLeft w:val="0"/>
          <w:marRight w:val="0"/>
          <w:marTop w:val="100"/>
          <w:marBottom w:val="100"/>
          <w:divBdr>
            <w:top w:val="none" w:sz="0" w:space="0" w:color="auto"/>
            <w:left w:val="none" w:sz="0" w:space="0" w:color="auto"/>
            <w:bottom w:val="none" w:sz="0" w:space="0" w:color="auto"/>
            <w:right w:val="none" w:sz="0" w:space="0" w:color="auto"/>
          </w:divBdr>
          <w:divsChild>
            <w:div w:id="2022703872">
              <w:marLeft w:val="-300"/>
              <w:marRight w:val="-300"/>
              <w:marTop w:val="0"/>
              <w:marBottom w:val="0"/>
              <w:divBdr>
                <w:top w:val="none" w:sz="0" w:space="0" w:color="auto"/>
                <w:left w:val="none" w:sz="0" w:space="0" w:color="auto"/>
                <w:bottom w:val="none" w:sz="0" w:space="0" w:color="auto"/>
                <w:right w:val="none" w:sz="0" w:space="0" w:color="auto"/>
              </w:divBdr>
              <w:divsChild>
                <w:div w:id="198250797">
                  <w:marLeft w:val="0"/>
                  <w:marRight w:val="0"/>
                  <w:marTop w:val="0"/>
                  <w:marBottom w:val="0"/>
                  <w:divBdr>
                    <w:top w:val="none" w:sz="0" w:space="0" w:color="auto"/>
                    <w:left w:val="none" w:sz="0" w:space="0" w:color="auto"/>
                    <w:bottom w:val="none" w:sz="0" w:space="0" w:color="auto"/>
                    <w:right w:val="none" w:sz="0" w:space="0" w:color="auto"/>
                  </w:divBdr>
                  <w:divsChild>
                    <w:div w:id="630598686">
                      <w:marLeft w:val="0"/>
                      <w:marRight w:val="0"/>
                      <w:marTop w:val="0"/>
                      <w:marBottom w:val="0"/>
                      <w:divBdr>
                        <w:top w:val="none" w:sz="0" w:space="0" w:color="auto"/>
                        <w:left w:val="none" w:sz="0" w:space="0" w:color="auto"/>
                        <w:bottom w:val="none" w:sz="0" w:space="0" w:color="auto"/>
                        <w:right w:val="none" w:sz="0" w:space="0" w:color="auto"/>
                      </w:divBdr>
                      <w:divsChild>
                        <w:div w:id="142966767">
                          <w:marLeft w:val="0"/>
                          <w:marRight w:val="0"/>
                          <w:marTop w:val="0"/>
                          <w:marBottom w:val="0"/>
                          <w:divBdr>
                            <w:top w:val="none" w:sz="0" w:space="0" w:color="auto"/>
                            <w:left w:val="none" w:sz="0" w:space="0" w:color="auto"/>
                            <w:bottom w:val="none" w:sz="0" w:space="0" w:color="auto"/>
                            <w:right w:val="none" w:sz="0" w:space="0" w:color="auto"/>
                          </w:divBdr>
                          <w:divsChild>
                            <w:div w:id="1374505069">
                              <w:marLeft w:val="0"/>
                              <w:marRight w:val="0"/>
                              <w:marTop w:val="0"/>
                              <w:marBottom w:val="525"/>
                              <w:divBdr>
                                <w:top w:val="none" w:sz="0" w:space="0" w:color="auto"/>
                                <w:left w:val="none" w:sz="0" w:space="0" w:color="auto"/>
                                <w:bottom w:val="none" w:sz="0" w:space="0" w:color="auto"/>
                                <w:right w:val="none" w:sz="0" w:space="0" w:color="auto"/>
                              </w:divBdr>
                              <w:divsChild>
                                <w:div w:id="10724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62492">
                  <w:marLeft w:val="0"/>
                  <w:marRight w:val="0"/>
                  <w:marTop w:val="0"/>
                  <w:marBottom w:val="0"/>
                  <w:divBdr>
                    <w:top w:val="none" w:sz="0" w:space="0" w:color="auto"/>
                    <w:left w:val="none" w:sz="0" w:space="0" w:color="auto"/>
                    <w:bottom w:val="none" w:sz="0" w:space="0" w:color="auto"/>
                    <w:right w:val="none" w:sz="0" w:space="0" w:color="auto"/>
                  </w:divBdr>
                  <w:divsChild>
                    <w:div w:id="1276672667">
                      <w:marLeft w:val="0"/>
                      <w:marRight w:val="0"/>
                      <w:marTop w:val="0"/>
                      <w:marBottom w:val="0"/>
                      <w:divBdr>
                        <w:top w:val="none" w:sz="0" w:space="0" w:color="auto"/>
                        <w:left w:val="none" w:sz="0" w:space="0" w:color="auto"/>
                        <w:bottom w:val="none" w:sz="0" w:space="0" w:color="auto"/>
                        <w:right w:val="none" w:sz="0" w:space="0" w:color="auto"/>
                      </w:divBdr>
                      <w:divsChild>
                        <w:div w:id="1575814677">
                          <w:marLeft w:val="0"/>
                          <w:marRight w:val="0"/>
                          <w:marTop w:val="0"/>
                          <w:marBottom w:val="0"/>
                          <w:divBdr>
                            <w:top w:val="none" w:sz="0" w:space="0" w:color="auto"/>
                            <w:left w:val="none" w:sz="0" w:space="0" w:color="auto"/>
                            <w:bottom w:val="none" w:sz="0" w:space="0" w:color="auto"/>
                            <w:right w:val="none" w:sz="0" w:space="0" w:color="auto"/>
                          </w:divBdr>
                          <w:divsChild>
                            <w:div w:id="1186137227">
                              <w:marLeft w:val="0"/>
                              <w:marRight w:val="0"/>
                              <w:marTop w:val="0"/>
                              <w:marBottom w:val="525"/>
                              <w:divBdr>
                                <w:top w:val="none" w:sz="0" w:space="0" w:color="auto"/>
                                <w:left w:val="none" w:sz="0" w:space="0" w:color="auto"/>
                                <w:bottom w:val="none" w:sz="0" w:space="0" w:color="auto"/>
                                <w:right w:val="none" w:sz="0" w:space="0" w:color="auto"/>
                              </w:divBdr>
                              <w:divsChild>
                                <w:div w:id="1369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51282">
      <w:bodyDiv w:val="1"/>
      <w:marLeft w:val="0"/>
      <w:marRight w:val="0"/>
      <w:marTop w:val="0"/>
      <w:marBottom w:val="0"/>
      <w:divBdr>
        <w:top w:val="none" w:sz="0" w:space="0" w:color="auto"/>
        <w:left w:val="none" w:sz="0" w:space="0" w:color="auto"/>
        <w:bottom w:val="none" w:sz="0" w:space="0" w:color="auto"/>
        <w:right w:val="none" w:sz="0" w:space="0" w:color="auto"/>
      </w:divBdr>
    </w:div>
    <w:div w:id="1703362486">
      <w:bodyDiv w:val="1"/>
      <w:marLeft w:val="0"/>
      <w:marRight w:val="0"/>
      <w:marTop w:val="0"/>
      <w:marBottom w:val="0"/>
      <w:divBdr>
        <w:top w:val="none" w:sz="0" w:space="0" w:color="auto"/>
        <w:left w:val="none" w:sz="0" w:space="0" w:color="auto"/>
        <w:bottom w:val="none" w:sz="0" w:space="0" w:color="auto"/>
        <w:right w:val="none" w:sz="0" w:space="0" w:color="auto"/>
      </w:divBdr>
    </w:div>
    <w:div w:id="1730957031">
      <w:bodyDiv w:val="1"/>
      <w:marLeft w:val="0"/>
      <w:marRight w:val="0"/>
      <w:marTop w:val="0"/>
      <w:marBottom w:val="0"/>
      <w:divBdr>
        <w:top w:val="none" w:sz="0" w:space="0" w:color="auto"/>
        <w:left w:val="none" w:sz="0" w:space="0" w:color="auto"/>
        <w:bottom w:val="none" w:sz="0" w:space="0" w:color="auto"/>
        <w:right w:val="none" w:sz="0" w:space="0" w:color="auto"/>
      </w:divBdr>
    </w:div>
    <w:div w:id="1984315133">
      <w:bodyDiv w:val="1"/>
      <w:marLeft w:val="0"/>
      <w:marRight w:val="0"/>
      <w:marTop w:val="0"/>
      <w:marBottom w:val="0"/>
      <w:divBdr>
        <w:top w:val="none" w:sz="0" w:space="0" w:color="auto"/>
        <w:left w:val="none" w:sz="0" w:space="0" w:color="auto"/>
        <w:bottom w:val="none" w:sz="0" w:space="0" w:color="auto"/>
        <w:right w:val="none" w:sz="0" w:space="0" w:color="auto"/>
      </w:divBdr>
    </w:div>
    <w:div w:id="2046171008">
      <w:bodyDiv w:val="1"/>
      <w:marLeft w:val="0"/>
      <w:marRight w:val="0"/>
      <w:marTop w:val="0"/>
      <w:marBottom w:val="0"/>
      <w:divBdr>
        <w:top w:val="none" w:sz="0" w:space="0" w:color="auto"/>
        <w:left w:val="none" w:sz="0" w:space="0" w:color="auto"/>
        <w:bottom w:val="none" w:sz="0" w:space="0" w:color="auto"/>
        <w:right w:val="none" w:sz="0" w:space="0" w:color="auto"/>
      </w:divBdr>
    </w:div>
    <w:div w:id="20763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alsh@parksidechamber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ksidechambers.com.hk/members/wayne-walsh-s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ycekwan@parksidechamber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anachan@parksidechambers.com" TargetMode="External"/><Relationship Id="rId4" Type="http://schemas.openxmlformats.org/officeDocument/2006/relationships/settings" Target="settings.xml"/><Relationship Id="rId9" Type="http://schemas.openxmlformats.org/officeDocument/2006/relationships/hyperlink" Target="mailto:nicole.chui@parksidechambe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30755-F9A0-DA48-B056-D695266B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Cissy Lo</dc:creator>
  <cp:keywords/>
  <dc:description/>
  <cp:lastModifiedBy>Author</cp:lastModifiedBy>
  <cp:revision>19</cp:revision>
  <dcterms:created xsi:type="dcterms:W3CDTF">2023-11-06T09:26:00Z</dcterms:created>
  <dcterms:modified xsi:type="dcterms:W3CDTF">2024-06-20T19:10:00Z</dcterms:modified>
</cp:coreProperties>
</file>